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B" w:rsidRPr="006B207A" w:rsidRDefault="00E4343B" w:rsidP="004E27D1">
      <w:pPr>
        <w:pStyle w:val="Tytu"/>
        <w:ind w:left="0" w:firstLine="0"/>
        <w:rPr>
          <w:rFonts w:ascii="Cambria" w:hAnsi="Cambria"/>
          <w:i/>
          <w:w w:val="90"/>
          <w:sz w:val="24"/>
        </w:rPr>
      </w:pP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</w:p>
    <w:tbl>
      <w:tblPr>
        <w:tblW w:w="10546" w:type="dxa"/>
        <w:tblInd w:w="-7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"/>
        <w:gridCol w:w="1239"/>
        <w:gridCol w:w="128"/>
        <w:gridCol w:w="180"/>
        <w:gridCol w:w="932"/>
        <w:gridCol w:w="691"/>
        <w:gridCol w:w="177"/>
        <w:gridCol w:w="1077"/>
        <w:gridCol w:w="180"/>
        <w:gridCol w:w="183"/>
        <w:gridCol w:w="180"/>
        <w:gridCol w:w="1155"/>
        <w:gridCol w:w="213"/>
        <w:gridCol w:w="54"/>
        <w:gridCol w:w="198"/>
        <w:gridCol w:w="720"/>
        <w:gridCol w:w="328"/>
        <w:gridCol w:w="154"/>
        <w:gridCol w:w="418"/>
        <w:gridCol w:w="345"/>
        <w:gridCol w:w="15"/>
        <w:gridCol w:w="246"/>
        <w:gridCol w:w="19"/>
        <w:gridCol w:w="579"/>
        <w:gridCol w:w="676"/>
        <w:gridCol w:w="54"/>
        <w:gridCol w:w="140"/>
        <w:gridCol w:w="54"/>
        <w:gridCol w:w="54"/>
      </w:tblGrid>
      <w:tr w:rsidR="00E43FA4">
        <w:trPr>
          <w:trHeight w:val="255"/>
        </w:trPr>
        <w:tc>
          <w:tcPr>
            <w:tcW w:w="45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Pr="00766A07" w:rsidRDefault="00E43FA4" w:rsidP="004E27D1">
            <w:pPr>
              <w:tabs>
                <w:tab w:val="left" w:pos="198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766A07">
              <w:rPr>
                <w:rFonts w:ascii="Arial" w:hAnsi="Arial"/>
                <w:sz w:val="16"/>
                <w:szCs w:val="16"/>
              </w:rPr>
              <w:t>1. Numer Identyfikacji Podatkowej sk</w:t>
            </w:r>
            <w:r w:rsidRPr="00766A07">
              <w:rPr>
                <w:rFonts w:ascii="Arial" w:hAnsi="Arial" w:hint="eastAsia"/>
                <w:sz w:val="16"/>
                <w:szCs w:val="16"/>
              </w:rPr>
              <w:t>ł</w:t>
            </w:r>
            <w:r w:rsidRPr="00766A07">
              <w:rPr>
                <w:rFonts w:ascii="Arial" w:hAnsi="Arial"/>
                <w:sz w:val="16"/>
                <w:szCs w:val="16"/>
              </w:rPr>
              <w:t>adaj</w:t>
            </w:r>
            <w:r w:rsidRPr="00766A07">
              <w:rPr>
                <w:rFonts w:ascii="Arial" w:hAnsi="Arial" w:hint="eastAsia"/>
                <w:sz w:val="16"/>
                <w:szCs w:val="16"/>
              </w:rPr>
              <w:t>ą</w:t>
            </w:r>
            <w:r w:rsidRPr="00766A07">
              <w:rPr>
                <w:rFonts w:ascii="Arial" w:hAnsi="Arial"/>
                <w:sz w:val="16"/>
                <w:szCs w:val="16"/>
              </w:rPr>
              <w:t>cego deklaracj</w:t>
            </w:r>
            <w:r w:rsidRPr="00766A07">
              <w:rPr>
                <w:rFonts w:ascii="Arial" w:hAnsi="Arial" w:hint="eastAsia"/>
                <w:sz w:val="16"/>
                <w:szCs w:val="16"/>
              </w:rPr>
              <w:t>ę</w:t>
            </w:r>
          </w:p>
        </w:tc>
        <w:tc>
          <w:tcPr>
            <w:tcW w:w="336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405"/>
        </w:trPr>
        <w:tc>
          <w:tcPr>
            <w:tcW w:w="45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.......................................................................................</w:t>
            </w:r>
          </w:p>
        </w:tc>
        <w:tc>
          <w:tcPr>
            <w:tcW w:w="336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ind w:right="-197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E2236">
        <w:trPr>
          <w:gridAfter w:val="3"/>
          <w:wAfter w:w="248" w:type="dxa"/>
          <w:trHeight w:val="120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E2236" w:rsidRPr="002E2236" w:rsidRDefault="002E2236" w:rsidP="004E27D1">
            <w:pPr>
              <w:tabs>
                <w:tab w:val="left" w:pos="1980"/>
              </w:tabs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63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E2236" w:rsidRPr="002E2236" w:rsidRDefault="0012267E" w:rsidP="004E27D1">
            <w:pPr>
              <w:tabs>
                <w:tab w:val="left" w:pos="19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2E2236">
              <w:rPr>
                <w:rFonts w:ascii="Arial" w:hAnsi="Arial"/>
                <w:i/>
                <w:sz w:val="16"/>
                <w:szCs w:val="16"/>
              </w:rPr>
              <w:t>pieczęć nagłówkowa podatnika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E2236" w:rsidRDefault="002E2236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E2236" w:rsidRDefault="002E2236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E2236" w:rsidRDefault="002E2236" w:rsidP="004E27D1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E2236" w:rsidRDefault="002E2236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69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  <w:p w:rsidR="007A5211" w:rsidRDefault="007A5211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  <w:p w:rsidR="007A5211" w:rsidRDefault="007A5211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330"/>
        </w:trPr>
        <w:tc>
          <w:tcPr>
            <w:tcW w:w="1024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DEKLARACJA NA PODATEK OD NIERUCHOMOŚCI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trHeight w:val="166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  <w:p w:rsidR="003135FC" w:rsidRDefault="003135FC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390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tabs>
                <w:tab w:val="left" w:pos="1980"/>
              </w:tabs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jc w:val="left"/>
            </w:pPr>
            <w:r>
              <w:t>na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Pr="00DA6E0F" w:rsidRDefault="00E43FA4" w:rsidP="004E27D1">
            <w:pPr>
              <w:tabs>
                <w:tab w:val="left" w:pos="1980"/>
              </w:tabs>
              <w:rPr>
                <w:sz w:val="16"/>
                <w:szCs w:val="16"/>
              </w:rPr>
            </w:pPr>
            <w:r w:rsidRPr="00DA6E0F">
              <w:rPr>
                <w:sz w:val="16"/>
                <w:szCs w:val="16"/>
              </w:rPr>
              <w:t xml:space="preserve">2. Rok 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240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B267B8">
            <w:pPr>
              <w:tabs>
                <w:tab w:val="left" w:pos="19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Podstawa prawna:  Ustawa z dnia 12 stycznia 1991 r. o podatkach i opłatach lokalnych (Dz. U. z </w:t>
            </w:r>
            <w:r w:rsidR="00B267B8">
              <w:rPr>
                <w:sz w:val="16"/>
                <w:szCs w:val="16"/>
              </w:rPr>
              <w:t>2014 r.</w:t>
            </w:r>
            <w:r>
              <w:rPr>
                <w:sz w:val="16"/>
                <w:szCs w:val="16"/>
              </w:rPr>
              <w:t>, poz.</w:t>
            </w:r>
            <w:r w:rsidR="00B267B8">
              <w:rPr>
                <w:sz w:val="16"/>
                <w:szCs w:val="16"/>
              </w:rPr>
              <w:t>849</w:t>
            </w:r>
            <w:r w:rsidR="002E2236">
              <w:rPr>
                <w:sz w:val="16"/>
                <w:szCs w:val="16"/>
              </w:rPr>
              <w:t xml:space="preserve"> z </w:t>
            </w:r>
            <w:proofErr w:type="spellStart"/>
            <w:r w:rsidR="002E2236">
              <w:rPr>
                <w:sz w:val="16"/>
                <w:szCs w:val="16"/>
              </w:rPr>
              <w:t>póżn</w:t>
            </w:r>
            <w:proofErr w:type="spellEnd"/>
            <w:r w:rsidR="002E2236">
              <w:rPr>
                <w:sz w:val="16"/>
                <w:szCs w:val="16"/>
              </w:rPr>
              <w:t xml:space="preserve">. </w:t>
            </w:r>
            <w:proofErr w:type="spellStart"/>
            <w:r w:rsidR="002E2236">
              <w:rPr>
                <w:sz w:val="16"/>
                <w:szCs w:val="16"/>
              </w:rPr>
              <w:t>zm</w:t>
            </w:r>
            <w:proofErr w:type="spellEnd"/>
            <w:r>
              <w:rPr>
                <w:sz w:val="16"/>
                <w:szCs w:val="16"/>
              </w:rPr>
              <w:t>).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623"/>
        </w:trPr>
        <w:tc>
          <w:tcPr>
            <w:tcW w:w="1024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tabs>
                <w:tab w:val="left" w:pos="19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Składający: </w:t>
            </w:r>
            <w:r>
              <w:rPr>
                <w:sz w:val="16"/>
                <w:szCs w:val="16"/>
              </w:rPr>
              <w:t xml:space="preserve">Formularz przeznaczony dla osób prawnych, jednostek organizacyjnych oraz spółek nie mających osobowości prawnej, a także dla osób fizycznych jeżeli  </w:t>
            </w:r>
            <w:r>
              <w:rPr>
                <w:sz w:val="16"/>
              </w:rPr>
              <w:t>nieruchomość lub obiekt budowlany stanowi współwłasność lub znajduje się w posiadaniu tych osób oraz osób prawnych, jednostek organizacyjnych nieposiadających osobowości prawnej lub spółek nieposiadających osobowości prawnej, z wyjątkiem osób tworzących wspólnotę mieszkaniową</w:t>
            </w:r>
            <w:r w:rsidR="006C4D99">
              <w:rPr>
                <w:sz w:val="16"/>
              </w:rPr>
              <w:t>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519"/>
        </w:trPr>
        <w:tc>
          <w:tcPr>
            <w:tcW w:w="1024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932EB8">
            <w:pPr>
              <w:tabs>
                <w:tab w:val="left" w:pos="19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Termin składania:</w:t>
            </w:r>
            <w:r>
              <w:rPr>
                <w:sz w:val="16"/>
                <w:szCs w:val="16"/>
              </w:rPr>
              <w:t xml:space="preserve">  Do </w:t>
            </w:r>
            <w:r w:rsidR="00932EB8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sty</w:t>
            </w:r>
            <w:r w:rsidR="00CA1DF3">
              <w:rPr>
                <w:sz w:val="16"/>
                <w:szCs w:val="16"/>
              </w:rPr>
              <w:t>cznia każdego roku podatkowego;</w:t>
            </w:r>
            <w:r>
              <w:rPr>
                <w:sz w:val="16"/>
                <w:szCs w:val="16"/>
              </w:rPr>
              <w:t xml:space="preserve"> w terminie 14 dni od zaistnienia okoliczności mających wpływ na powstanie</w:t>
            </w:r>
            <w:r w:rsidR="00074DE3">
              <w:rPr>
                <w:sz w:val="16"/>
                <w:szCs w:val="16"/>
              </w:rPr>
              <w:t xml:space="preserve">, bądź wygaśnięcie </w:t>
            </w:r>
            <w:r>
              <w:rPr>
                <w:sz w:val="16"/>
                <w:szCs w:val="16"/>
              </w:rPr>
              <w:t xml:space="preserve"> tego obowiązku</w:t>
            </w:r>
            <w:r w:rsidR="00074DE3">
              <w:rPr>
                <w:sz w:val="16"/>
                <w:szCs w:val="16"/>
              </w:rPr>
              <w:t xml:space="preserve"> lub zaistnienia zdarzeń mających wpływ na wysokości podatku.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510"/>
        </w:trPr>
        <w:tc>
          <w:tcPr>
            <w:tcW w:w="1024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Pr="0061225E" w:rsidRDefault="00E43FA4" w:rsidP="004E27D1">
            <w:pPr>
              <w:tabs>
                <w:tab w:val="left" w:pos="1980"/>
              </w:tabs>
              <w:ind w:right="747"/>
              <w:rPr>
                <w:b/>
                <w:bCs/>
                <w:sz w:val="14"/>
                <w:szCs w:val="14"/>
              </w:rPr>
            </w:pPr>
            <w:r w:rsidRPr="0061225E">
              <w:rPr>
                <w:b/>
                <w:bCs/>
                <w:sz w:val="16"/>
                <w:szCs w:val="16"/>
              </w:rPr>
              <w:t xml:space="preserve">Podatnicy obowiązani są wpłacać obliczony w deklaracji podatek bez wezwania na rachunek </w:t>
            </w:r>
            <w:r w:rsidR="002E2236" w:rsidRPr="0061225E">
              <w:rPr>
                <w:b/>
                <w:bCs/>
                <w:sz w:val="16"/>
                <w:szCs w:val="16"/>
              </w:rPr>
              <w:t>Urzędu Mi</w:t>
            </w:r>
            <w:r w:rsidR="00830643">
              <w:rPr>
                <w:b/>
                <w:bCs/>
                <w:sz w:val="16"/>
                <w:szCs w:val="16"/>
              </w:rPr>
              <w:t>ejskiego w Rabce-Z</w:t>
            </w:r>
            <w:r w:rsidR="002E2236" w:rsidRPr="0061225E">
              <w:rPr>
                <w:b/>
                <w:bCs/>
                <w:sz w:val="16"/>
                <w:szCs w:val="16"/>
              </w:rPr>
              <w:t>dr</w:t>
            </w:r>
            <w:r w:rsidR="00830643">
              <w:rPr>
                <w:b/>
                <w:bCs/>
                <w:sz w:val="16"/>
                <w:szCs w:val="16"/>
              </w:rPr>
              <w:t>o</w:t>
            </w:r>
            <w:r w:rsidR="002E2236" w:rsidRPr="0061225E">
              <w:rPr>
                <w:b/>
                <w:bCs/>
                <w:sz w:val="16"/>
                <w:szCs w:val="16"/>
              </w:rPr>
              <w:t>j</w:t>
            </w:r>
            <w:r w:rsidR="00830643">
              <w:rPr>
                <w:b/>
                <w:bCs/>
                <w:sz w:val="16"/>
                <w:szCs w:val="16"/>
              </w:rPr>
              <w:t>u</w:t>
            </w:r>
            <w:r w:rsidR="00A75161" w:rsidRPr="0061225E">
              <w:rPr>
                <w:b/>
                <w:bCs/>
                <w:sz w:val="16"/>
                <w:szCs w:val="16"/>
              </w:rPr>
              <w:t>: Bank PKO BP</w:t>
            </w:r>
            <w:r w:rsidR="00A75161" w:rsidRPr="0061225E">
              <w:rPr>
                <w:b/>
                <w:bCs/>
                <w:sz w:val="14"/>
                <w:szCs w:val="14"/>
              </w:rPr>
              <w:t xml:space="preserve"> S.A. o/Rabka-</w:t>
            </w:r>
            <w:r w:rsidR="007D4C4B">
              <w:rPr>
                <w:b/>
                <w:bCs/>
                <w:sz w:val="14"/>
                <w:szCs w:val="14"/>
              </w:rPr>
              <w:t xml:space="preserve"> Z</w:t>
            </w:r>
            <w:r w:rsidR="00A75161" w:rsidRPr="0061225E">
              <w:rPr>
                <w:b/>
                <w:bCs/>
                <w:sz w:val="14"/>
                <w:szCs w:val="14"/>
              </w:rPr>
              <w:t xml:space="preserve">drój </w:t>
            </w:r>
            <w:r w:rsidR="007D4C4B">
              <w:rPr>
                <w:b/>
                <w:bCs/>
                <w:sz w:val="14"/>
                <w:szCs w:val="14"/>
              </w:rPr>
              <w:t xml:space="preserve"> </w:t>
            </w:r>
            <w:r w:rsidR="00A75161" w:rsidRPr="0061225E">
              <w:rPr>
                <w:b/>
                <w:bCs/>
                <w:sz w:val="16"/>
                <w:szCs w:val="16"/>
              </w:rPr>
              <w:t>nr 10 1020 3466 0000 9502 0004 3380 w</w:t>
            </w:r>
            <w:r w:rsidRPr="0061225E">
              <w:rPr>
                <w:b/>
                <w:bCs/>
                <w:sz w:val="16"/>
                <w:szCs w:val="16"/>
              </w:rPr>
              <w:t xml:space="preserve"> ratach proporcjonalnych do czasu trwania obowiązku podatkowego, w terminie do dnia 15 każdego miesiąca</w:t>
            </w:r>
            <w:r w:rsidR="00932EB8">
              <w:rPr>
                <w:b/>
                <w:bCs/>
                <w:sz w:val="16"/>
                <w:szCs w:val="16"/>
              </w:rPr>
              <w:t>, za styczeń do dnia 31 stycznia</w:t>
            </w:r>
            <w:r w:rsidRPr="0061225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450"/>
        </w:trPr>
        <w:tc>
          <w:tcPr>
            <w:tcW w:w="1024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Pr="0061225E" w:rsidRDefault="00E43FA4" w:rsidP="004E27D1">
            <w:pPr>
              <w:tabs>
                <w:tab w:val="left" w:pos="1980"/>
              </w:tabs>
              <w:rPr>
                <w:sz w:val="14"/>
                <w:szCs w:val="14"/>
              </w:rPr>
            </w:pPr>
            <w:r w:rsidRPr="0061225E">
              <w:rPr>
                <w:sz w:val="14"/>
                <w:szCs w:val="14"/>
              </w:rPr>
              <w:t>Obowiązek składania Deklaracji dotyczy również podatników korzystających ze zwolnień na mocy przepisów art. 7 ust. 1 i ust. 2, art. 9 i art. 10 cytowanej wyżej ustawy</w:t>
            </w:r>
            <w:r w:rsidR="007D4C4B">
              <w:rPr>
                <w:sz w:val="14"/>
                <w:szCs w:val="14"/>
              </w:rPr>
              <w:t>.</w:t>
            </w:r>
          </w:p>
          <w:p w:rsidR="00074DE3" w:rsidRDefault="00074DE3" w:rsidP="004E27D1">
            <w:pPr>
              <w:tabs>
                <w:tab w:val="left" w:pos="1980"/>
              </w:tabs>
              <w:rPr>
                <w:b/>
                <w:sz w:val="16"/>
                <w:szCs w:val="16"/>
              </w:rPr>
            </w:pPr>
            <w:r w:rsidRPr="0061225E">
              <w:rPr>
                <w:b/>
                <w:sz w:val="16"/>
                <w:szCs w:val="16"/>
              </w:rPr>
              <w:t>Mie</w:t>
            </w:r>
            <w:r w:rsidR="00125081">
              <w:rPr>
                <w:b/>
                <w:sz w:val="16"/>
                <w:szCs w:val="16"/>
              </w:rPr>
              <w:t>jsce składania: Burmistrz Rabki-Zdroju</w:t>
            </w:r>
            <w:r w:rsidRPr="0061225E">
              <w:rPr>
                <w:b/>
                <w:sz w:val="16"/>
                <w:szCs w:val="16"/>
              </w:rPr>
              <w:t xml:space="preserve"> ul. Parkowa 2, 34-700 </w:t>
            </w:r>
            <w:r w:rsidR="00D1027C" w:rsidRPr="0061225E">
              <w:rPr>
                <w:b/>
                <w:sz w:val="16"/>
                <w:szCs w:val="16"/>
              </w:rPr>
              <w:t>R</w:t>
            </w:r>
            <w:r w:rsidRPr="0061225E">
              <w:rPr>
                <w:b/>
                <w:sz w:val="16"/>
                <w:szCs w:val="16"/>
              </w:rPr>
              <w:t>abka-Zdrój</w:t>
            </w:r>
          </w:p>
          <w:p w:rsidR="00160C2D" w:rsidRPr="0061225E" w:rsidRDefault="00160C2D" w:rsidP="004E27D1">
            <w:pPr>
              <w:tabs>
                <w:tab w:val="left" w:pos="19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360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074DE3" w:rsidP="004E27D1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</w:rPr>
              <w:t>A. OKOLICZNOŚCI POWODUJĄCE KONIECZNOŚĆ ZŁOŻENIA DEKLARACJI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374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tabs>
                <w:tab w:val="left" w:pos="1980"/>
              </w:tabs>
            </w:pPr>
            <w:r>
              <w:t> </w:t>
            </w:r>
          </w:p>
        </w:tc>
        <w:tc>
          <w:tcPr>
            <w:tcW w:w="10087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tbl>
            <w:tblPr>
              <w:tblW w:w="1087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874"/>
            </w:tblGrid>
            <w:tr w:rsidR="0061225E">
              <w:trPr>
                <w:cantSplit/>
                <w:trHeight w:val="191"/>
              </w:trPr>
              <w:tc>
                <w:tcPr>
                  <w:tcW w:w="108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</w:tcPr>
                <w:p w:rsidR="0061225E" w:rsidRDefault="0061225E" w:rsidP="004E27D1">
                  <w:pPr>
                    <w:tabs>
                      <w:tab w:val="left" w:pos="198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 Okoliczności (zaznaczyć właściwą kratkę)</w:t>
                  </w:r>
                </w:p>
              </w:tc>
            </w:tr>
          </w:tbl>
          <w:p w:rsidR="00E43FA4" w:rsidRDefault="00E43FA4" w:rsidP="004E27D1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31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FA4" w:rsidRDefault="00E43FA4" w:rsidP="004E27D1">
            <w:pPr>
              <w:tabs>
                <w:tab w:val="left" w:pos="1980"/>
              </w:tabs>
            </w:pPr>
          </w:p>
        </w:tc>
        <w:tc>
          <w:tcPr>
            <w:tcW w:w="1008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074DE3" w:rsidRDefault="00074DE3" w:rsidP="004E27D1">
            <w:pPr>
              <w:tabs>
                <w:tab w:val="left" w:pos="19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>
              <w:rPr>
                <w:rFonts w:ascii="Wingdings" w:hAnsi="Wingdings"/>
                <w:sz w:val="22"/>
                <w:szCs w:val="22"/>
              </w:rPr>
              <w:t></w:t>
            </w:r>
            <w:r>
              <w:rPr>
                <w:sz w:val="18"/>
                <w:szCs w:val="18"/>
              </w:rPr>
              <w:t xml:space="preserve"> 1. deklaracja roczna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Wingdings" w:hAnsi="Wingdings"/>
                <w:sz w:val="22"/>
                <w:szCs w:val="22"/>
              </w:rPr>
              <w:t></w:t>
            </w:r>
            <w:r>
              <w:rPr>
                <w:sz w:val="18"/>
                <w:szCs w:val="18"/>
              </w:rPr>
              <w:t xml:space="preserve"> 2. korekta deklaracji rocznej</w:t>
            </w:r>
          </w:p>
          <w:p w:rsidR="00074DE3" w:rsidRDefault="00074DE3" w:rsidP="004E27D1">
            <w:pPr>
              <w:tabs>
                <w:tab w:val="left" w:pos="19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>
              <w:rPr>
                <w:rFonts w:ascii="Wingdings" w:hAnsi="Wingdings"/>
                <w:sz w:val="22"/>
                <w:szCs w:val="22"/>
              </w:rPr>
              <w:t></w:t>
            </w:r>
            <w:r w:rsidR="00D1027C">
              <w:rPr>
                <w:sz w:val="18"/>
                <w:szCs w:val="18"/>
              </w:rPr>
              <w:t xml:space="preserve"> 3. wygaśnięcie obowiązku podatkowego</w:t>
            </w:r>
            <w:r>
              <w:rPr>
                <w:sz w:val="18"/>
                <w:szCs w:val="18"/>
              </w:rPr>
              <w:t xml:space="preserve">                </w:t>
            </w:r>
            <w:r>
              <w:rPr>
                <w:rFonts w:ascii="Wingdings" w:hAnsi="Wingdings"/>
                <w:sz w:val="22"/>
                <w:szCs w:val="22"/>
              </w:rPr>
              <w:t></w:t>
            </w:r>
            <w:r>
              <w:rPr>
                <w:sz w:val="18"/>
                <w:szCs w:val="18"/>
              </w:rPr>
              <w:t xml:space="preserve"> </w:t>
            </w:r>
            <w:r w:rsidR="00D102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. </w:t>
            </w:r>
            <w:r w:rsidR="00D1027C">
              <w:rPr>
                <w:sz w:val="18"/>
                <w:szCs w:val="18"/>
              </w:rPr>
              <w:t>powstanie obowiązku podatkowego w trakcie roku</w:t>
            </w:r>
          </w:p>
          <w:p w:rsidR="00074DE3" w:rsidRDefault="00074DE3" w:rsidP="004E27D1">
            <w:pPr>
              <w:tabs>
                <w:tab w:val="left" w:pos="1980"/>
              </w:tabs>
              <w:rPr>
                <w:b/>
                <w:bCs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360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B. DANE SKŁADAJĄCEGO DEKLARACJĘ </w:t>
            </w:r>
            <w:r w:rsidR="00116D48" w:rsidRPr="00116D48">
              <w:rPr>
                <w:bCs/>
                <w:sz w:val="20"/>
                <w:szCs w:val="20"/>
              </w:rPr>
              <w:t>( niepotrzebne skreślić)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450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3FA4" w:rsidRDefault="00E43FA4" w:rsidP="004E27D1">
            <w:pPr>
              <w:tabs>
                <w:tab w:val="left" w:pos="19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- dotyczy składającego deklarację niebędącego osobą fizyczną       ** - dotyczy składającego deklarację będącego osobą fizyczną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360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b/>
                <w:bCs/>
              </w:rPr>
            </w:pPr>
            <w:r>
              <w:rPr>
                <w:b/>
                <w:bCs/>
              </w:rPr>
              <w:t>B.1 DANE IDENTYFIKACYJNE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330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r>
              <w:t> </w:t>
            </w:r>
          </w:p>
        </w:tc>
        <w:tc>
          <w:tcPr>
            <w:tcW w:w="1008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D1027C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3FA4">
              <w:rPr>
                <w:sz w:val="18"/>
                <w:szCs w:val="18"/>
              </w:rPr>
              <w:t>. Rodzaj składającego deklarację (zaznaczyć właściwą kratkę)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34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3FA4" w:rsidRDefault="00E43FA4" w:rsidP="004E27D1"/>
        </w:tc>
        <w:tc>
          <w:tcPr>
            <w:tcW w:w="1008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rFonts w:ascii="Wingdings" w:hAnsi="Wingdings"/>
              </w:rPr>
              <w:t></w:t>
            </w:r>
            <w:r>
              <w:rPr>
                <w:sz w:val="16"/>
                <w:szCs w:val="16"/>
              </w:rPr>
              <w:t xml:space="preserve"> 1. osoba fizyczna  </w:t>
            </w:r>
            <w:r w:rsidR="00D1027C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sz w:val="16"/>
                <w:szCs w:val="16"/>
              </w:rPr>
              <w:t xml:space="preserve"> 2. osoba prawna        </w:t>
            </w:r>
            <w:r w:rsidR="00D1027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sz w:val="16"/>
                <w:szCs w:val="16"/>
              </w:rPr>
              <w:t xml:space="preserve"> 3. jednostka organizacyjna nie posiadająca osobowości prawnej </w:t>
            </w:r>
            <w:r w:rsidR="00D1027C">
              <w:rPr>
                <w:rFonts w:ascii="Wingdings" w:hAnsi="Wingdings"/>
              </w:rPr>
              <w:t></w:t>
            </w:r>
            <w:r w:rsidR="00D1027C">
              <w:rPr>
                <w:sz w:val="16"/>
                <w:szCs w:val="16"/>
              </w:rPr>
              <w:t xml:space="preserve"> 4. spółka nie mająca osobowości prawnej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330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r>
              <w:t> </w:t>
            </w:r>
          </w:p>
        </w:tc>
        <w:tc>
          <w:tcPr>
            <w:tcW w:w="1008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D1027C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43FA4">
              <w:rPr>
                <w:sz w:val="18"/>
                <w:szCs w:val="18"/>
              </w:rPr>
              <w:t>. Rodzaj własności, posiadania (zaznaczyć właściwą kratkę)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390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3FA4" w:rsidRDefault="00E43FA4" w:rsidP="004E27D1"/>
        </w:tc>
        <w:tc>
          <w:tcPr>
            <w:tcW w:w="1008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sz w:val="16"/>
                <w:szCs w:val="16"/>
              </w:rPr>
              <w:t xml:space="preserve"> 1. właściciel                      </w:t>
            </w:r>
            <w:r>
              <w:rPr>
                <w:rFonts w:ascii="Wingdings" w:hAnsi="Wingdings"/>
              </w:rPr>
              <w:t></w:t>
            </w:r>
            <w:r>
              <w:rPr>
                <w:sz w:val="16"/>
                <w:szCs w:val="16"/>
              </w:rPr>
              <w:t xml:space="preserve"> 2. współwłaściciel</w:t>
            </w:r>
            <w:r>
              <w:t xml:space="preserve">                   </w:t>
            </w:r>
            <w:r>
              <w:rPr>
                <w:rFonts w:ascii="Wingdings" w:hAnsi="Wingdings"/>
              </w:rPr>
              <w:t></w:t>
            </w:r>
            <w:r>
              <w:rPr>
                <w:sz w:val="16"/>
                <w:szCs w:val="16"/>
              </w:rPr>
              <w:t xml:space="preserve"> 3. posiadacz  samoistny                     </w:t>
            </w:r>
            <w:r>
              <w:rPr>
                <w:rFonts w:ascii="Wingdings" w:hAnsi="Wingdings"/>
              </w:rPr>
              <w:t></w:t>
            </w:r>
            <w:r>
              <w:rPr>
                <w:sz w:val="16"/>
                <w:szCs w:val="16"/>
              </w:rPr>
              <w:t xml:space="preserve"> 4. współposiadacz samoistny  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390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3FA4" w:rsidRDefault="00E43FA4" w:rsidP="004E27D1"/>
        </w:tc>
        <w:tc>
          <w:tcPr>
            <w:tcW w:w="1008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t xml:space="preserve"> </w:t>
            </w:r>
            <w:r>
              <w:rPr>
                <w:sz w:val="16"/>
                <w:szCs w:val="16"/>
              </w:rPr>
              <w:t>5. użytkownik wieczysty</w:t>
            </w:r>
            <w:r>
              <w:t xml:space="preserve">             </w:t>
            </w:r>
            <w:r>
              <w:rPr>
                <w:rFonts w:ascii="Wingdings" w:hAnsi="Wingdings"/>
              </w:rPr>
              <w:t></w:t>
            </w:r>
            <w:r>
              <w:rPr>
                <w:sz w:val="16"/>
                <w:szCs w:val="16"/>
              </w:rPr>
              <w:t xml:space="preserve"> 6. współużytkownik wieczysty         </w:t>
            </w:r>
            <w:r>
              <w:t xml:space="preserve"> </w:t>
            </w:r>
            <w:r>
              <w:rPr>
                <w:rFonts w:ascii="Wingdings" w:hAnsi="Wingdings"/>
              </w:rPr>
              <w:t></w:t>
            </w:r>
            <w:r w:rsidR="00D1027C">
              <w:rPr>
                <w:sz w:val="16"/>
                <w:szCs w:val="16"/>
              </w:rPr>
              <w:t xml:space="preserve"> 7. posiadacz  zależny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ascii="Wingdings" w:hAnsi="Wingdings"/>
              </w:rPr>
              <w:t></w:t>
            </w:r>
            <w:r>
              <w:rPr>
                <w:sz w:val="16"/>
                <w:szCs w:val="16"/>
              </w:rPr>
              <w:t xml:space="preserve"> 8. współposiadacz</w:t>
            </w:r>
            <w:r w:rsidR="0061225E">
              <w:rPr>
                <w:sz w:val="16"/>
                <w:szCs w:val="16"/>
              </w:rPr>
              <w:t xml:space="preserve"> zależny (</w:t>
            </w:r>
            <w:r w:rsidR="00D1027C">
              <w:rPr>
                <w:sz w:val="16"/>
                <w:szCs w:val="16"/>
              </w:rPr>
              <w:t>np. dzierżawca, najemca)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100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sz w:val="16"/>
                <w:szCs w:val="16"/>
              </w:rPr>
            </w:pPr>
          </w:p>
        </w:tc>
        <w:tc>
          <w:tcPr>
            <w:tcW w:w="10087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D1027C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Nazwa pełna*  / Nazwisko, pierwsze imię**,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53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08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E27D1" w:rsidRDefault="00D1027C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Nr konta bankowego podatnika</w:t>
            </w:r>
          </w:p>
          <w:p w:rsidR="00E43FA4" w:rsidRPr="004E27D1" w:rsidRDefault="004E27D1" w:rsidP="004E27D1">
            <w:pPr>
              <w:tabs>
                <w:tab w:val="lef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501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r>
              <w:t> </w:t>
            </w:r>
          </w:p>
        </w:tc>
        <w:tc>
          <w:tcPr>
            <w:tcW w:w="10087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D1027C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Nr klasyfikacji wg PKD lub EKD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42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r>
              <w:t> </w:t>
            </w:r>
          </w:p>
        </w:tc>
        <w:tc>
          <w:tcPr>
            <w:tcW w:w="1008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D1027C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43FA4">
              <w:rPr>
                <w:sz w:val="18"/>
                <w:szCs w:val="18"/>
              </w:rPr>
              <w:t>. Identyfikator REGON* / Numer PESEL**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360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b/>
                <w:bCs/>
              </w:rPr>
            </w:pPr>
            <w:r>
              <w:rPr>
                <w:b/>
                <w:bCs/>
              </w:rPr>
              <w:t>B.2 ADRES SIEDZIBY* / ADRES ZAMIESZKANIA**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48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r>
              <w:t> 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C25CB0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3FA4">
              <w:rPr>
                <w:sz w:val="18"/>
                <w:szCs w:val="18"/>
              </w:rPr>
              <w:t>. Kraj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C25CB0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43FA4">
              <w:rPr>
                <w:sz w:val="18"/>
                <w:szCs w:val="18"/>
              </w:rPr>
              <w:t>. Województwo</w:t>
            </w:r>
          </w:p>
        </w:tc>
        <w:tc>
          <w:tcPr>
            <w:tcW w:w="22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C25CB0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43FA4">
              <w:rPr>
                <w:sz w:val="18"/>
                <w:szCs w:val="18"/>
              </w:rPr>
              <w:t>. Powiat</w:t>
            </w: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48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r>
              <w:t> 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C25CB0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43FA4">
              <w:rPr>
                <w:sz w:val="18"/>
                <w:szCs w:val="18"/>
              </w:rPr>
              <w:t>. Gmina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C25CB0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43FA4">
              <w:rPr>
                <w:sz w:val="18"/>
                <w:szCs w:val="18"/>
              </w:rPr>
              <w:t>. Ulica</w:t>
            </w:r>
          </w:p>
        </w:tc>
        <w:tc>
          <w:tcPr>
            <w:tcW w:w="22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C25CB0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43FA4">
              <w:rPr>
                <w:sz w:val="18"/>
                <w:szCs w:val="18"/>
              </w:rPr>
              <w:t>. Numer domu / Numer lokalu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480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r>
              <w:t> 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C25CB0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43FA4">
              <w:rPr>
                <w:sz w:val="18"/>
                <w:szCs w:val="18"/>
              </w:rPr>
              <w:t>. Miejscowość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C25CB0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43FA4">
              <w:rPr>
                <w:sz w:val="18"/>
                <w:szCs w:val="18"/>
              </w:rPr>
              <w:t>. Kod pocztowy</w:t>
            </w:r>
          </w:p>
        </w:tc>
        <w:tc>
          <w:tcPr>
            <w:tcW w:w="22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C25CB0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E43FA4">
              <w:rPr>
                <w:sz w:val="18"/>
                <w:szCs w:val="18"/>
              </w:rPr>
              <w:t>. Poczta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360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35FC" w:rsidRDefault="003135FC" w:rsidP="004E27D1">
            <w:pPr>
              <w:rPr>
                <w:b/>
                <w:bCs/>
              </w:rPr>
            </w:pPr>
          </w:p>
          <w:p w:rsidR="00FF33C1" w:rsidRDefault="00FF33C1" w:rsidP="004E27D1">
            <w:pPr>
              <w:rPr>
                <w:b/>
                <w:bCs/>
              </w:rPr>
            </w:pPr>
          </w:p>
          <w:p w:rsidR="00E43FA4" w:rsidRDefault="00DF0F56" w:rsidP="004E27D1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E43FA4">
              <w:rPr>
                <w:b/>
                <w:bCs/>
              </w:rPr>
              <w:t>. DANE DOTYCZĄCE PRZEDMIOTÓW OPODATKOWANIA (z wyjątkiem zwolnionych)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792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61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1B64F8" w:rsidRDefault="001B64F8" w:rsidP="005819B9">
            <w:pPr>
              <w:jc w:val="center"/>
              <w:rPr>
                <w:sz w:val="18"/>
                <w:szCs w:val="18"/>
              </w:rPr>
            </w:pPr>
          </w:p>
          <w:p w:rsidR="00E43FA4" w:rsidRDefault="00E43FA4" w:rsidP="00581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Wyszczególnienie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1B64F8" w:rsidRPr="001B64F8" w:rsidRDefault="001B64F8" w:rsidP="001B64F8">
            <w:pPr>
              <w:jc w:val="center"/>
              <w:rPr>
                <w:sz w:val="14"/>
                <w:szCs w:val="14"/>
              </w:rPr>
            </w:pPr>
          </w:p>
          <w:p w:rsidR="00E43FA4" w:rsidRDefault="00E43FA4" w:rsidP="001B6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 opodatkowania</w:t>
            </w:r>
          </w:p>
        </w:tc>
        <w:tc>
          <w:tcPr>
            <w:tcW w:w="1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B25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podatku</w:t>
            </w:r>
            <w:r w:rsidR="00FA2460">
              <w:rPr>
                <w:sz w:val="18"/>
                <w:szCs w:val="18"/>
              </w:rPr>
              <w:t xml:space="preserve"> wg</w:t>
            </w:r>
            <w:r>
              <w:rPr>
                <w:sz w:val="18"/>
                <w:szCs w:val="18"/>
              </w:rPr>
              <w:t xml:space="preserve"> Uchwały Rady </w:t>
            </w:r>
            <w:r w:rsidR="00B25B2B">
              <w:rPr>
                <w:sz w:val="18"/>
                <w:szCs w:val="18"/>
              </w:rPr>
              <w:t>Miejskiej</w:t>
            </w:r>
            <w:r w:rsidR="00B25B2B">
              <w:rPr>
                <w:sz w:val="18"/>
                <w:szCs w:val="18"/>
              </w:rPr>
              <w:br/>
            </w:r>
            <w:r w:rsidR="0098454A">
              <w:rPr>
                <w:sz w:val="18"/>
                <w:szCs w:val="18"/>
              </w:rPr>
              <w:t>w</w:t>
            </w:r>
            <w:r w:rsidR="00BB4E60">
              <w:rPr>
                <w:sz w:val="18"/>
                <w:szCs w:val="18"/>
              </w:rPr>
              <w:t xml:space="preserve"> </w:t>
            </w:r>
            <w:r w:rsidR="0098454A">
              <w:rPr>
                <w:sz w:val="18"/>
                <w:szCs w:val="18"/>
              </w:rPr>
              <w:t>Rabce-Zdroju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1B64F8" w:rsidRPr="001B64F8" w:rsidRDefault="001B64F8" w:rsidP="001B64F8">
            <w:pPr>
              <w:jc w:val="center"/>
              <w:rPr>
                <w:sz w:val="10"/>
                <w:szCs w:val="10"/>
              </w:rPr>
            </w:pPr>
          </w:p>
          <w:p w:rsidR="00E43FA4" w:rsidRDefault="00E43FA4" w:rsidP="001B6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Kwota podatku </w:t>
            </w:r>
            <w:r w:rsidR="00B25B2B">
              <w:rPr>
                <w:sz w:val="18"/>
                <w:szCs w:val="18"/>
              </w:rPr>
              <w:t>wyrażona</w:t>
            </w:r>
            <w:r w:rsidR="00B25B2B">
              <w:rPr>
                <w:sz w:val="18"/>
                <w:szCs w:val="18"/>
              </w:rPr>
              <w:br/>
            </w:r>
            <w:r w:rsidR="005E1885">
              <w:rPr>
                <w:sz w:val="18"/>
                <w:szCs w:val="18"/>
              </w:rPr>
              <w:t>w groszach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240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315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DF0F56" w:rsidP="004E27D1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E43FA4">
              <w:rPr>
                <w:b/>
                <w:bCs/>
              </w:rPr>
              <w:t>.1 POWIERZCHNIA GRUNTÓW</w:t>
            </w:r>
          </w:p>
          <w:p w:rsidR="00FF33C1" w:rsidRPr="00FF33C1" w:rsidRDefault="00FF33C1" w:rsidP="004E27D1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616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</w:pPr>
            <w:r>
              <w:t> </w:t>
            </w:r>
          </w:p>
        </w:tc>
        <w:tc>
          <w:tcPr>
            <w:tcW w:w="6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związanych z prowadzeniem działalności gospodarczej, bez względu na sposób zakwa</w:t>
            </w:r>
            <w:r w:rsidR="001211D5">
              <w:rPr>
                <w:sz w:val="20"/>
                <w:szCs w:val="20"/>
              </w:rPr>
              <w:t xml:space="preserve">lifikowania w ewidencji gruntów </w:t>
            </w:r>
            <w:r>
              <w:rPr>
                <w:sz w:val="20"/>
                <w:szCs w:val="20"/>
              </w:rPr>
              <w:t>i budynków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4672B" w:rsidRDefault="0054672B" w:rsidP="004E27D1">
            <w:pPr>
              <w:rPr>
                <w:sz w:val="20"/>
                <w:szCs w:val="20"/>
              </w:rPr>
            </w:pPr>
          </w:p>
          <w:p w:rsidR="005819B9" w:rsidRDefault="005819B9" w:rsidP="004E27D1">
            <w:pPr>
              <w:rPr>
                <w:sz w:val="20"/>
                <w:szCs w:val="20"/>
              </w:rPr>
            </w:pPr>
          </w:p>
          <w:p w:rsidR="0054672B" w:rsidRDefault="0054672B" w:rsidP="004E2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  <w:r w:rsidR="005819B9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..................... m2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4672B" w:rsidRDefault="0054672B" w:rsidP="004E27D1">
            <w:pPr>
              <w:rPr>
                <w:sz w:val="20"/>
                <w:szCs w:val="20"/>
              </w:rPr>
            </w:pPr>
          </w:p>
          <w:p w:rsidR="00E43FA4" w:rsidRDefault="0054672B" w:rsidP="004E2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..................</w:t>
            </w:r>
            <w:r w:rsidR="00D46106">
              <w:rPr>
                <w:sz w:val="20"/>
                <w:szCs w:val="20"/>
              </w:rPr>
              <w:t>......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4672B" w:rsidRDefault="0054672B" w:rsidP="004E27D1">
            <w:pPr>
              <w:rPr>
                <w:sz w:val="20"/>
                <w:szCs w:val="20"/>
              </w:rPr>
            </w:pPr>
          </w:p>
          <w:p w:rsidR="005819B9" w:rsidRDefault="005819B9" w:rsidP="004E27D1">
            <w:pPr>
              <w:rPr>
                <w:sz w:val="20"/>
                <w:szCs w:val="20"/>
              </w:rPr>
            </w:pPr>
          </w:p>
          <w:p w:rsidR="00E43FA4" w:rsidRDefault="00D46106" w:rsidP="004E27D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</w:t>
            </w:r>
            <w:r w:rsidR="007D4C4B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.,.....</w:t>
            </w:r>
            <w:r w:rsidR="00BB4E60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.zł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24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12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F51003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2. pod </w:t>
            </w:r>
            <w:r w:rsidR="00F51003">
              <w:rPr>
                <w:sz w:val="20"/>
              </w:rPr>
              <w:t>wodami  powierzchniowymi  stojącymi  lub  wodami powierzchniowymi płynącymi jezior i zbiorników sztucznych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171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</w:pPr>
            <w:r>
              <w:t> </w:t>
            </w:r>
          </w:p>
        </w:tc>
        <w:tc>
          <w:tcPr>
            <w:tcW w:w="6122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3FA4" w:rsidRDefault="00E43FA4" w:rsidP="004E27D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</w:t>
            </w:r>
            <w:r w:rsidR="005819B9">
              <w:rPr>
                <w:sz w:val="20"/>
                <w:szCs w:val="20"/>
              </w:rPr>
              <w:t>.....</w:t>
            </w:r>
            <w:r>
              <w:rPr>
                <w:sz w:val="20"/>
                <w:szCs w:val="20"/>
              </w:rPr>
              <w:t>......... m2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...............,........zł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25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</w:pPr>
            <w:r>
              <w:t> </w:t>
            </w:r>
          </w:p>
        </w:tc>
        <w:tc>
          <w:tcPr>
            <w:tcW w:w="612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1211D5" w:rsidRDefault="00E43FA4" w:rsidP="004E27D1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 pozostałych, w tym zajętych na prowadzenie odpłatnej statutowej działalności pożytku publicznego przez organizacje pożytku publicznego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93707" w:rsidTr="00C93707">
        <w:trPr>
          <w:gridAfter w:val="3"/>
          <w:wAfter w:w="248" w:type="dxa"/>
          <w:cantSplit/>
          <w:trHeight w:val="373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3707" w:rsidRDefault="00C93707" w:rsidP="004E27D1">
            <w:pPr>
              <w:jc w:val="center"/>
            </w:pPr>
            <w:r>
              <w:t> </w:t>
            </w:r>
          </w:p>
        </w:tc>
        <w:tc>
          <w:tcPr>
            <w:tcW w:w="6122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93707" w:rsidRDefault="00C93707" w:rsidP="004E27D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3707" w:rsidRDefault="00C93707" w:rsidP="00C93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 m2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3707" w:rsidRDefault="00C93707" w:rsidP="00C93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3707" w:rsidRDefault="00C93707" w:rsidP="00C93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...............,........zł</w:t>
            </w:r>
          </w:p>
        </w:tc>
        <w:tc>
          <w:tcPr>
            <w:tcW w:w="54" w:type="dxa"/>
            <w:vMerge w:val="restart"/>
            <w:tcBorders>
              <w:top w:val="nil"/>
              <w:left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3707" w:rsidRDefault="00C93707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93707" w:rsidTr="00EF1238">
        <w:trPr>
          <w:gridAfter w:val="3"/>
          <w:wAfter w:w="248" w:type="dxa"/>
          <w:cantSplit/>
          <w:trHeight w:val="122"/>
        </w:trPr>
        <w:tc>
          <w:tcPr>
            <w:tcW w:w="157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3707" w:rsidRDefault="00C93707" w:rsidP="004E27D1">
            <w:pPr>
              <w:jc w:val="center"/>
            </w:pPr>
          </w:p>
        </w:tc>
        <w:tc>
          <w:tcPr>
            <w:tcW w:w="61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93707" w:rsidRPr="00C93707" w:rsidRDefault="00C93707" w:rsidP="004E27D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niezabudowanych objętych obszarem rewitalizacji, o którym mowa w ustawie z dnia 9 października 2015r. o rewitalizacji (Dz. U. poz.1777),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budowlanego, od 1 </w:t>
            </w:r>
            <w:proofErr w:type="spellStart"/>
            <w:r>
              <w:rPr>
                <w:sz w:val="20"/>
                <w:szCs w:val="20"/>
              </w:rPr>
              <w:t>m²</w:t>
            </w:r>
            <w:proofErr w:type="spellEnd"/>
            <w:r>
              <w:rPr>
                <w:sz w:val="20"/>
                <w:szCs w:val="20"/>
              </w:rPr>
              <w:t xml:space="preserve"> powierzchni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3707" w:rsidRDefault="007F484A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………………..m2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3707" w:rsidRDefault="007F484A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3707" w:rsidRDefault="007F484A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……………..m2</w:t>
            </w:r>
          </w:p>
        </w:tc>
        <w:tc>
          <w:tcPr>
            <w:tcW w:w="54" w:type="dxa"/>
            <w:vMerge/>
            <w:tcBorders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3707" w:rsidRDefault="00C93707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300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20D2" w:rsidRPr="002A20D2" w:rsidRDefault="002A20D2" w:rsidP="004E27D1">
            <w:pPr>
              <w:jc w:val="left"/>
              <w:rPr>
                <w:b/>
                <w:bCs/>
                <w:sz w:val="10"/>
                <w:szCs w:val="10"/>
              </w:rPr>
            </w:pPr>
          </w:p>
          <w:p w:rsidR="002A20D2" w:rsidRPr="00667059" w:rsidRDefault="00AD7A67" w:rsidP="004E27D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E43FA4">
              <w:rPr>
                <w:b/>
                <w:bCs/>
              </w:rPr>
              <w:t>.2 POWIERZCHNIA UŻYTKOWA BUDYNKÓW LUB ICH CZĘŚCI *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27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</w:pPr>
            <w:r>
              <w:t> </w:t>
            </w:r>
          </w:p>
        </w:tc>
        <w:tc>
          <w:tcPr>
            <w:tcW w:w="612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mieszkalnych oraz zajętych wyłącznie na potrzeby mieszkalne – ogółem: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23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</w:pPr>
            <w:r>
              <w:t> </w:t>
            </w:r>
          </w:p>
        </w:tc>
        <w:tc>
          <w:tcPr>
            <w:tcW w:w="6122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3FA4" w:rsidRDefault="00E43FA4" w:rsidP="004E27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</w:t>
            </w:r>
            <w:r w:rsidR="005819B9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........ m2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...............,........zł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24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</w:pPr>
            <w:r>
              <w:t> </w:t>
            </w:r>
          </w:p>
        </w:tc>
        <w:tc>
          <w:tcPr>
            <w:tcW w:w="61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 tym:</w:t>
            </w:r>
          </w:p>
        </w:tc>
        <w:tc>
          <w:tcPr>
            <w:tcW w:w="15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371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</w:pPr>
            <w:r>
              <w:t> </w:t>
            </w:r>
          </w:p>
        </w:tc>
        <w:tc>
          <w:tcPr>
            <w:tcW w:w="61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8"/>
                  <w:szCs w:val="18"/>
                </w:rPr>
                <w:t>2,20 m</w:t>
              </w:r>
            </w:smartTag>
            <w:r>
              <w:rPr>
                <w:sz w:val="18"/>
                <w:szCs w:val="18"/>
              </w:rPr>
              <w:t xml:space="preserve"> (zaliczyć 50% powierzchni)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C25CB0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 w:rsidR="00E43FA4">
              <w:rPr>
                <w:sz w:val="20"/>
                <w:szCs w:val="20"/>
              </w:rPr>
              <w:t>..........</w:t>
            </w:r>
            <w:r w:rsidR="005819B9">
              <w:rPr>
                <w:sz w:val="20"/>
                <w:szCs w:val="20"/>
              </w:rPr>
              <w:t>...</w:t>
            </w:r>
            <w:r w:rsidR="00E43FA4">
              <w:rPr>
                <w:sz w:val="20"/>
                <w:szCs w:val="20"/>
              </w:rPr>
              <w:t>........... m2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..............,</w:t>
            </w:r>
            <w:r w:rsidR="007D4C4B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.....zł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421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</w:pPr>
            <w:r>
              <w:t> </w:t>
            </w:r>
          </w:p>
        </w:tc>
        <w:tc>
          <w:tcPr>
            <w:tcW w:w="61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kondygnacji o wysokości powyżej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8"/>
                  <w:szCs w:val="20"/>
                </w:rPr>
                <w:t>2,20 m</w:t>
              </w:r>
            </w:smartTag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</w:t>
            </w:r>
            <w:r w:rsidR="005819B9">
              <w:rPr>
                <w:sz w:val="20"/>
                <w:szCs w:val="20"/>
              </w:rPr>
              <w:t>.....</w:t>
            </w:r>
            <w:r>
              <w:rPr>
                <w:sz w:val="20"/>
                <w:szCs w:val="20"/>
              </w:rPr>
              <w:t>.......... m2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...............,........zł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750"/>
        </w:trPr>
        <w:tc>
          <w:tcPr>
            <w:tcW w:w="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2. związanych z prowadzeniem działalności gospodarczej oraz </w:t>
            </w:r>
            <w:r w:rsidR="00D46106">
              <w:rPr>
                <w:sz w:val="20"/>
                <w:szCs w:val="18"/>
              </w:rPr>
              <w:t>budynków mieszkalnych lub ich</w:t>
            </w:r>
            <w:r>
              <w:rPr>
                <w:sz w:val="20"/>
                <w:szCs w:val="18"/>
              </w:rPr>
              <w:t xml:space="preserve"> części </w:t>
            </w:r>
            <w:r w:rsidR="00364569">
              <w:rPr>
                <w:sz w:val="20"/>
                <w:szCs w:val="18"/>
              </w:rPr>
              <w:t xml:space="preserve">zajętych </w:t>
            </w:r>
            <w:r>
              <w:rPr>
                <w:sz w:val="20"/>
                <w:szCs w:val="18"/>
              </w:rPr>
              <w:t xml:space="preserve">na prowadzenie </w:t>
            </w:r>
            <w:r w:rsidR="00D46106">
              <w:rPr>
                <w:sz w:val="20"/>
                <w:szCs w:val="18"/>
              </w:rPr>
              <w:t>działalności gospodarczej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106" w:rsidRDefault="00D46106" w:rsidP="004E27D1">
            <w:pPr>
              <w:rPr>
                <w:sz w:val="20"/>
                <w:szCs w:val="20"/>
              </w:rPr>
            </w:pPr>
          </w:p>
          <w:p w:rsidR="00D46106" w:rsidRDefault="00D46106" w:rsidP="004E27D1">
            <w:pPr>
              <w:rPr>
                <w:sz w:val="20"/>
                <w:szCs w:val="20"/>
              </w:rPr>
            </w:pPr>
          </w:p>
          <w:p w:rsidR="00E43FA4" w:rsidRDefault="00D46106" w:rsidP="004E27D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......</w:t>
            </w:r>
            <w:r w:rsidR="005819B9">
              <w:rPr>
                <w:sz w:val="20"/>
                <w:szCs w:val="20"/>
              </w:rPr>
              <w:t>.....</w:t>
            </w:r>
            <w:r>
              <w:rPr>
                <w:sz w:val="20"/>
                <w:szCs w:val="20"/>
              </w:rPr>
              <w:t>............... m2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106" w:rsidRDefault="00D46106" w:rsidP="004E27D1">
            <w:pPr>
              <w:rPr>
                <w:sz w:val="20"/>
                <w:szCs w:val="20"/>
              </w:rPr>
            </w:pPr>
          </w:p>
          <w:p w:rsidR="00D46106" w:rsidRDefault="00D46106" w:rsidP="004E27D1">
            <w:pPr>
              <w:rPr>
                <w:sz w:val="20"/>
                <w:szCs w:val="20"/>
              </w:rPr>
            </w:pPr>
          </w:p>
          <w:p w:rsidR="00E43FA4" w:rsidRDefault="00D46106" w:rsidP="004E27D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.........................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106" w:rsidRDefault="00D46106" w:rsidP="004E27D1">
            <w:pPr>
              <w:rPr>
                <w:sz w:val="20"/>
                <w:szCs w:val="20"/>
              </w:rPr>
            </w:pPr>
          </w:p>
          <w:p w:rsidR="00D46106" w:rsidRDefault="00D46106" w:rsidP="004E27D1">
            <w:pPr>
              <w:rPr>
                <w:sz w:val="20"/>
                <w:szCs w:val="20"/>
              </w:rPr>
            </w:pPr>
          </w:p>
          <w:p w:rsidR="00E43FA4" w:rsidRDefault="00D46106" w:rsidP="004E27D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...............,........zł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255"/>
        </w:trPr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A4" w:rsidRDefault="00E43FA4" w:rsidP="004E27D1">
            <w:pPr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27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3. zajętych na prowadzenie działalności gospodarczej w zakresie obrotu kwalifikowanym materiałem siewnym 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49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2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3FA4" w:rsidRDefault="00E43FA4" w:rsidP="004E27D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</w:t>
            </w:r>
            <w:r w:rsidR="005819B9">
              <w:rPr>
                <w:sz w:val="20"/>
                <w:szCs w:val="20"/>
              </w:rPr>
              <w:t>.....</w:t>
            </w:r>
            <w:r>
              <w:rPr>
                <w:sz w:val="20"/>
                <w:szCs w:val="20"/>
              </w:rPr>
              <w:t>.............. m2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...............,........zł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28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98454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4. </w:t>
            </w:r>
            <w:r w:rsidR="0098454A">
              <w:rPr>
                <w:sz w:val="20"/>
                <w:szCs w:val="18"/>
              </w:rPr>
              <w:t>związanych z udzielaniem świadczeń zdrowotnych, w rozumieniu przepisów o działalności leczniczej, zajętych przez podmioty udzielające tych świadczeń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28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2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3FA4" w:rsidRDefault="00E43FA4" w:rsidP="004E27D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  <w:r w:rsidR="005819B9">
              <w:rPr>
                <w:sz w:val="20"/>
                <w:szCs w:val="20"/>
              </w:rPr>
              <w:t>......</w:t>
            </w:r>
            <w:r>
              <w:rPr>
                <w:sz w:val="20"/>
                <w:szCs w:val="20"/>
              </w:rPr>
              <w:t>................. m2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</w:t>
            </w:r>
            <w:r w:rsidR="005819B9">
              <w:rPr>
                <w:sz w:val="20"/>
                <w:szCs w:val="20"/>
              </w:rPr>
              <w:t>....................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...............,........zł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735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823F10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5. pozostałych, w tym zajętych na prowadzenie odpłatnej statutowej działalności pożytku publicznego przez organi</w:t>
            </w:r>
            <w:r w:rsidR="00364569">
              <w:rPr>
                <w:sz w:val="20"/>
                <w:szCs w:val="18"/>
              </w:rPr>
              <w:t>zacje pożytku publicznego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C25CB0" w:rsidRDefault="00C25CB0" w:rsidP="004E27D1">
            <w:pPr>
              <w:rPr>
                <w:sz w:val="20"/>
                <w:szCs w:val="20"/>
              </w:rPr>
            </w:pPr>
          </w:p>
          <w:p w:rsidR="00C25CB0" w:rsidRDefault="00C25CB0" w:rsidP="004E27D1">
            <w:pPr>
              <w:rPr>
                <w:sz w:val="20"/>
                <w:szCs w:val="20"/>
              </w:rPr>
            </w:pPr>
          </w:p>
          <w:p w:rsidR="00364569" w:rsidRDefault="00364569" w:rsidP="004E27D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............</w:t>
            </w:r>
            <w:r w:rsidR="005819B9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.......... m2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364569" w:rsidRDefault="00364569" w:rsidP="004E27D1">
            <w:pPr>
              <w:rPr>
                <w:sz w:val="18"/>
                <w:szCs w:val="18"/>
              </w:rPr>
            </w:pPr>
          </w:p>
          <w:p w:rsidR="00C25CB0" w:rsidRDefault="00C25CB0" w:rsidP="004E27D1">
            <w:pPr>
              <w:rPr>
                <w:sz w:val="18"/>
                <w:szCs w:val="18"/>
              </w:rPr>
            </w:pPr>
          </w:p>
          <w:p w:rsidR="00364569" w:rsidRDefault="00364569" w:rsidP="004E27D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............</w:t>
            </w:r>
            <w:r w:rsidR="005819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............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sz w:val="18"/>
                <w:szCs w:val="18"/>
              </w:rPr>
            </w:pPr>
          </w:p>
          <w:p w:rsidR="00C25CB0" w:rsidRDefault="00C25CB0" w:rsidP="004E27D1">
            <w:pPr>
              <w:rPr>
                <w:sz w:val="18"/>
                <w:szCs w:val="18"/>
              </w:rPr>
            </w:pPr>
          </w:p>
          <w:p w:rsidR="00364569" w:rsidRDefault="00364569" w:rsidP="004E27D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.......</w:t>
            </w:r>
            <w:r w:rsidR="005819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.......,........zł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300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20D2" w:rsidRPr="002A20D2" w:rsidRDefault="002A20D2" w:rsidP="004E27D1">
            <w:pPr>
              <w:rPr>
                <w:b/>
                <w:bCs/>
                <w:sz w:val="10"/>
                <w:szCs w:val="10"/>
              </w:rPr>
            </w:pPr>
          </w:p>
          <w:p w:rsidR="002A20D2" w:rsidRPr="005E536E" w:rsidRDefault="00AD7A67" w:rsidP="004E27D1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E43FA4">
              <w:rPr>
                <w:b/>
                <w:bCs/>
              </w:rPr>
              <w:t>.3 BUDOWLE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25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 budowle *</w:t>
            </w:r>
            <w:r w:rsidR="00364569">
              <w:rPr>
                <w:sz w:val="20"/>
                <w:szCs w:val="18"/>
              </w:rPr>
              <w:t xml:space="preserve"> (wartość w pełnych złotych)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52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(wartość określona na podstawie art.4 ust.1 </w:t>
            </w:r>
            <w:proofErr w:type="spellStart"/>
            <w:r>
              <w:rPr>
                <w:sz w:val="16"/>
                <w:szCs w:val="16"/>
              </w:rPr>
              <w:t>pkt</w:t>
            </w:r>
            <w:proofErr w:type="spellEnd"/>
            <w:r>
              <w:rPr>
                <w:sz w:val="16"/>
                <w:szCs w:val="16"/>
              </w:rPr>
              <w:t xml:space="preserve"> 3 i ust.3–7 ustawy z dnia 12 stycznia 1991r. o podatkach i opłatach lokalnych) *definicja budowli zawarta jest w art.1a ust.1 pkt2 cyt. wyż. ustawy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</w:t>
            </w:r>
            <w:r w:rsidR="005819B9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................. zł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</w:t>
            </w:r>
            <w:r w:rsidR="005819B9">
              <w:rPr>
                <w:sz w:val="20"/>
                <w:szCs w:val="20"/>
              </w:rPr>
              <w:t>....................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...............,........zł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300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AD7A67" w:rsidP="004E27D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E43FA4">
              <w:rPr>
                <w:b/>
                <w:bCs/>
              </w:rPr>
              <w:t>. ŁĄCZNA KWOTA PODATKU</w:t>
            </w:r>
            <w:r w:rsidR="003B07F6">
              <w:rPr>
                <w:b/>
                <w:bCs/>
              </w:rPr>
              <w:t xml:space="preserve"> DO ZAPŁATY</w:t>
            </w:r>
          </w:p>
          <w:p w:rsidR="002A20D2" w:rsidRPr="002A20D2" w:rsidRDefault="002A20D2" w:rsidP="004E27D1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cantSplit/>
          <w:trHeight w:val="3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8207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13D4" w:rsidRDefault="003B07F6" w:rsidP="004E27D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Kwota należnego podatku zaokrąglona do pełnych złotych (końcówki kwot wynoszące mniej niż 50 groszy pomija się, a końcówki kwot wynoszące 50 i więcej groszy podwyższa się do pełnych złotych)</w:t>
            </w:r>
          </w:p>
        </w:tc>
        <w:tc>
          <w:tcPr>
            <w:tcW w:w="18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A6C3D" w:rsidTr="008A6C3D">
        <w:trPr>
          <w:gridAfter w:val="4"/>
          <w:wAfter w:w="302" w:type="dxa"/>
          <w:cantSplit/>
          <w:trHeight w:val="239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8A6C3D" w:rsidRDefault="008A6C3D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7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8A6C3D" w:rsidRDefault="008A6C3D" w:rsidP="004E2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0" w:type="dxa"/>
            <w:gridSpan w:val="6"/>
            <w:tcBorders>
              <w:top w:val="nil"/>
              <w:left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6C3D" w:rsidRDefault="008A6C3D" w:rsidP="008A6C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………………………zł</w:t>
            </w:r>
          </w:p>
        </w:tc>
      </w:tr>
      <w:tr w:rsidR="005E1397" w:rsidTr="00A70A6F">
        <w:trPr>
          <w:gridAfter w:val="3"/>
          <w:wAfter w:w="248" w:type="dxa"/>
          <w:trHeight w:val="300"/>
        </w:trPr>
        <w:tc>
          <w:tcPr>
            <w:tcW w:w="10244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2A20D2" w:rsidRPr="002A20D2" w:rsidRDefault="002A20D2" w:rsidP="00292052">
            <w:pPr>
              <w:pStyle w:val="Nagwek1"/>
              <w:rPr>
                <w:sz w:val="16"/>
                <w:szCs w:val="16"/>
              </w:rPr>
            </w:pPr>
          </w:p>
          <w:p w:rsidR="005E1397" w:rsidRDefault="00565DD5" w:rsidP="00292052">
            <w:pPr>
              <w:pStyle w:val="Nagwek1"/>
            </w:pPr>
            <w:r w:rsidRPr="0024722E">
              <w:t>W PRZYPADKU, GDY KWOTA PODATKU NIE PRZEKRACZA 100 ZŁ, PODATEK JEST PŁATNY JEDNORAZOWO W TERMINIE PŁATNOŚCI PIERWSZEJ RATY.</w:t>
            </w:r>
          </w:p>
          <w:p w:rsidR="002A20D2" w:rsidRPr="002A20D2" w:rsidRDefault="002A20D2" w:rsidP="002A20D2">
            <w:pPr>
              <w:rPr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397" w:rsidRDefault="005E1397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70A6F" w:rsidTr="00292052">
        <w:trPr>
          <w:gridAfter w:val="3"/>
          <w:wAfter w:w="248" w:type="dxa"/>
          <w:trHeight w:val="276"/>
        </w:trPr>
        <w:tc>
          <w:tcPr>
            <w:tcW w:w="10244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A70A6F" w:rsidRPr="00AF0351" w:rsidRDefault="00A70A6F" w:rsidP="00AF0351"/>
        </w:tc>
        <w:tc>
          <w:tcPr>
            <w:tcW w:w="54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70A6F" w:rsidRDefault="00A70A6F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4722E" w:rsidTr="006B5607">
        <w:trPr>
          <w:gridAfter w:val="3"/>
          <w:wAfter w:w="248" w:type="dxa"/>
          <w:trHeight w:val="720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24722E" w:rsidRDefault="0024722E" w:rsidP="004E27D1">
            <w:pPr>
              <w:pStyle w:val="Nagwek1"/>
              <w:rPr>
                <w:sz w:val="20"/>
                <w:szCs w:val="18"/>
              </w:rPr>
            </w:pPr>
            <w:r>
              <w:rPr>
                <w:bCs/>
              </w:rPr>
              <w:lastRenderedPageBreak/>
              <w:t xml:space="preserve">E. RATY PODATKU WYKAZAĆ PROPORCJONALNIE W PEŁNYCH ZŁOTYCH </w:t>
            </w:r>
            <w:r>
              <w:rPr>
                <w:sz w:val="20"/>
                <w:szCs w:val="18"/>
              </w:rPr>
              <w:t>(końcówki kwot wynoszące mniej niż 50 groszy pomija się, a końcówki kwot wynoszące 50 i więcej groszy podwyższa się do pełnych złotych. W ostatniej racie następuje wyrównanie do kwoty podatku do zapłaty). Płatne do:</w:t>
            </w:r>
          </w:p>
          <w:p w:rsidR="002D7C5C" w:rsidRPr="002D7C5C" w:rsidRDefault="002D7C5C" w:rsidP="002D7C5C">
            <w:pPr>
              <w:rPr>
                <w:sz w:val="10"/>
                <w:szCs w:val="10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4722E" w:rsidRDefault="0024722E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B5607" w:rsidTr="0024722E">
        <w:trPr>
          <w:gridAfter w:val="3"/>
          <w:wAfter w:w="248" w:type="dxa"/>
          <w:trHeight w:val="2078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tbl>
            <w:tblPr>
              <w:tblW w:w="1015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1"/>
              <w:gridCol w:w="2480"/>
              <w:gridCol w:w="2480"/>
              <w:gridCol w:w="2657"/>
            </w:tblGrid>
            <w:tr w:rsidR="006B5607" w:rsidTr="006B5607">
              <w:trPr>
                <w:trHeight w:val="312"/>
              </w:trPr>
              <w:tc>
                <w:tcPr>
                  <w:tcW w:w="2541" w:type="dxa"/>
                  <w:tcBorders>
                    <w:top w:val="nil"/>
                    <w:left w:val="nil"/>
                  </w:tcBorders>
                  <w:shd w:val="pct10" w:color="auto" w:fill="auto"/>
                </w:tcPr>
                <w:p w:rsidR="006B5607" w:rsidRDefault="006B5607" w:rsidP="003D03F7">
                  <w:pPr>
                    <w:jc w:val="center"/>
                  </w:pPr>
                  <w:r>
                    <w:t>I – 31 stycznia</w:t>
                  </w:r>
                </w:p>
              </w:tc>
              <w:tc>
                <w:tcPr>
                  <w:tcW w:w="2480" w:type="dxa"/>
                  <w:tcBorders>
                    <w:top w:val="nil"/>
                  </w:tcBorders>
                  <w:shd w:val="pct10" w:color="auto" w:fill="auto"/>
                </w:tcPr>
                <w:p w:rsidR="006B5607" w:rsidRDefault="006B5607" w:rsidP="003D03F7">
                  <w:pPr>
                    <w:jc w:val="center"/>
                  </w:pPr>
                  <w:r>
                    <w:t>II – 15 lutego</w:t>
                  </w:r>
                </w:p>
              </w:tc>
              <w:tc>
                <w:tcPr>
                  <w:tcW w:w="2480" w:type="dxa"/>
                  <w:tcBorders>
                    <w:top w:val="nil"/>
                  </w:tcBorders>
                  <w:shd w:val="pct10" w:color="auto" w:fill="auto"/>
                </w:tcPr>
                <w:p w:rsidR="006B5607" w:rsidRDefault="006B5607" w:rsidP="003D03F7">
                  <w:pPr>
                    <w:jc w:val="center"/>
                  </w:pPr>
                  <w:r>
                    <w:t>III – 15 marca</w:t>
                  </w:r>
                </w:p>
              </w:tc>
              <w:tc>
                <w:tcPr>
                  <w:tcW w:w="2657" w:type="dxa"/>
                  <w:tcBorders>
                    <w:top w:val="nil"/>
                    <w:right w:val="nil"/>
                  </w:tcBorders>
                  <w:shd w:val="pct10" w:color="auto" w:fill="auto"/>
                </w:tcPr>
                <w:p w:rsidR="006B5607" w:rsidRDefault="006B5607" w:rsidP="003D03F7">
                  <w:pPr>
                    <w:jc w:val="center"/>
                  </w:pPr>
                  <w:r>
                    <w:t>IV – 15 kwietnia</w:t>
                  </w:r>
                </w:p>
              </w:tc>
            </w:tr>
            <w:tr w:rsidR="006B5607" w:rsidTr="00257561">
              <w:trPr>
                <w:trHeight w:val="258"/>
              </w:trPr>
              <w:tc>
                <w:tcPr>
                  <w:tcW w:w="2541" w:type="dxa"/>
                  <w:tcBorders>
                    <w:top w:val="single" w:sz="4" w:space="0" w:color="auto"/>
                    <w:left w:val="nil"/>
                  </w:tcBorders>
                  <w:shd w:val="clear" w:color="auto" w:fill="FFFFFF" w:themeFill="background1"/>
                </w:tcPr>
                <w:p w:rsidR="006B5607" w:rsidRDefault="006B5607" w:rsidP="003D03F7">
                  <w:pPr>
                    <w:jc w:val="center"/>
                  </w:pPr>
                </w:p>
              </w:tc>
              <w:tc>
                <w:tcPr>
                  <w:tcW w:w="2480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6B5607" w:rsidRDefault="006B5607" w:rsidP="003D03F7">
                  <w:pPr>
                    <w:jc w:val="center"/>
                  </w:pPr>
                </w:p>
              </w:tc>
              <w:tc>
                <w:tcPr>
                  <w:tcW w:w="2480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6B5607" w:rsidRDefault="006B5607" w:rsidP="003D03F7">
                  <w:pPr>
                    <w:jc w:val="center"/>
                  </w:pP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6B5607" w:rsidRDefault="006B5607" w:rsidP="003D03F7">
                  <w:pPr>
                    <w:jc w:val="center"/>
                  </w:pPr>
                </w:p>
              </w:tc>
            </w:tr>
            <w:tr w:rsidR="006B5607" w:rsidTr="006B5607">
              <w:trPr>
                <w:trHeight w:val="217"/>
              </w:trPr>
              <w:tc>
                <w:tcPr>
                  <w:tcW w:w="2541" w:type="dxa"/>
                  <w:tcBorders>
                    <w:left w:val="nil"/>
                  </w:tcBorders>
                  <w:shd w:val="pct10" w:color="auto" w:fill="auto"/>
                </w:tcPr>
                <w:p w:rsidR="006B5607" w:rsidRDefault="006B5607" w:rsidP="003D03F7">
                  <w:pPr>
                    <w:jc w:val="center"/>
                  </w:pPr>
                  <w:r>
                    <w:t>V – 15 maja</w:t>
                  </w:r>
                </w:p>
              </w:tc>
              <w:tc>
                <w:tcPr>
                  <w:tcW w:w="2480" w:type="dxa"/>
                  <w:shd w:val="pct10" w:color="auto" w:fill="auto"/>
                </w:tcPr>
                <w:p w:rsidR="006B5607" w:rsidRDefault="006B5607" w:rsidP="003D03F7">
                  <w:pPr>
                    <w:jc w:val="center"/>
                  </w:pPr>
                  <w:r>
                    <w:t>VI – 15 czerwca</w:t>
                  </w:r>
                </w:p>
              </w:tc>
              <w:tc>
                <w:tcPr>
                  <w:tcW w:w="2480" w:type="dxa"/>
                  <w:shd w:val="pct10" w:color="auto" w:fill="auto"/>
                </w:tcPr>
                <w:p w:rsidR="006B5607" w:rsidRDefault="006B5607" w:rsidP="003D03F7">
                  <w:pPr>
                    <w:jc w:val="center"/>
                  </w:pPr>
                  <w:r>
                    <w:t>VII – 15 lipca</w:t>
                  </w:r>
                </w:p>
              </w:tc>
              <w:tc>
                <w:tcPr>
                  <w:tcW w:w="2657" w:type="dxa"/>
                  <w:tcBorders>
                    <w:right w:val="nil"/>
                  </w:tcBorders>
                  <w:shd w:val="pct10" w:color="auto" w:fill="auto"/>
                </w:tcPr>
                <w:p w:rsidR="006B5607" w:rsidRDefault="006B5607" w:rsidP="003D03F7">
                  <w:pPr>
                    <w:jc w:val="center"/>
                  </w:pPr>
                  <w:r>
                    <w:t>VIII – 15 sierpnia</w:t>
                  </w:r>
                </w:p>
              </w:tc>
            </w:tr>
            <w:tr w:rsidR="006B5607" w:rsidTr="006B5607">
              <w:trPr>
                <w:trHeight w:val="326"/>
              </w:trPr>
              <w:tc>
                <w:tcPr>
                  <w:tcW w:w="2541" w:type="dxa"/>
                  <w:tcBorders>
                    <w:left w:val="nil"/>
                  </w:tcBorders>
                </w:tcPr>
                <w:p w:rsidR="006B5607" w:rsidRDefault="006B5607" w:rsidP="004E27D1"/>
              </w:tc>
              <w:tc>
                <w:tcPr>
                  <w:tcW w:w="2480" w:type="dxa"/>
                </w:tcPr>
                <w:p w:rsidR="006B5607" w:rsidRDefault="006B5607" w:rsidP="004E27D1"/>
              </w:tc>
              <w:tc>
                <w:tcPr>
                  <w:tcW w:w="2480" w:type="dxa"/>
                </w:tcPr>
                <w:p w:rsidR="006B5607" w:rsidRDefault="006B5607" w:rsidP="004E27D1"/>
              </w:tc>
              <w:tc>
                <w:tcPr>
                  <w:tcW w:w="2657" w:type="dxa"/>
                  <w:tcBorders>
                    <w:right w:val="nil"/>
                  </w:tcBorders>
                </w:tcPr>
                <w:p w:rsidR="006B5607" w:rsidRDefault="006B5607" w:rsidP="004E27D1"/>
              </w:tc>
            </w:tr>
            <w:tr w:rsidR="006B5607" w:rsidTr="006B5607">
              <w:trPr>
                <w:trHeight w:val="285"/>
              </w:trPr>
              <w:tc>
                <w:tcPr>
                  <w:tcW w:w="2541" w:type="dxa"/>
                  <w:tcBorders>
                    <w:left w:val="nil"/>
                  </w:tcBorders>
                  <w:shd w:val="pct10" w:color="auto" w:fill="auto"/>
                </w:tcPr>
                <w:p w:rsidR="006B5607" w:rsidRDefault="006B5607" w:rsidP="003D03F7">
                  <w:pPr>
                    <w:jc w:val="center"/>
                  </w:pPr>
                  <w:r>
                    <w:t>IX – 15 września</w:t>
                  </w:r>
                </w:p>
              </w:tc>
              <w:tc>
                <w:tcPr>
                  <w:tcW w:w="2480" w:type="dxa"/>
                  <w:shd w:val="pct10" w:color="auto" w:fill="auto"/>
                </w:tcPr>
                <w:p w:rsidR="006B5607" w:rsidRDefault="006B5607" w:rsidP="003D03F7">
                  <w:pPr>
                    <w:jc w:val="center"/>
                  </w:pPr>
                  <w:r>
                    <w:t>X – 15 października</w:t>
                  </w:r>
                </w:p>
              </w:tc>
              <w:tc>
                <w:tcPr>
                  <w:tcW w:w="2480" w:type="dxa"/>
                  <w:shd w:val="pct10" w:color="auto" w:fill="auto"/>
                </w:tcPr>
                <w:p w:rsidR="006B5607" w:rsidRDefault="006B5607" w:rsidP="003D03F7">
                  <w:pPr>
                    <w:jc w:val="center"/>
                  </w:pPr>
                  <w:r>
                    <w:t>XI – 15 listopada</w:t>
                  </w:r>
                </w:p>
              </w:tc>
              <w:tc>
                <w:tcPr>
                  <w:tcW w:w="2657" w:type="dxa"/>
                  <w:tcBorders>
                    <w:right w:val="nil"/>
                  </w:tcBorders>
                  <w:shd w:val="pct10" w:color="auto" w:fill="auto"/>
                </w:tcPr>
                <w:p w:rsidR="006B5607" w:rsidRDefault="006B5607" w:rsidP="003D03F7">
                  <w:pPr>
                    <w:jc w:val="center"/>
                  </w:pPr>
                  <w:r>
                    <w:t>XII – 15 grudnia</w:t>
                  </w:r>
                </w:p>
              </w:tc>
            </w:tr>
            <w:tr w:rsidR="006B5607" w:rsidTr="006B5607">
              <w:trPr>
                <w:trHeight w:val="292"/>
              </w:trPr>
              <w:tc>
                <w:tcPr>
                  <w:tcW w:w="2541" w:type="dxa"/>
                  <w:tcBorders>
                    <w:left w:val="nil"/>
                  </w:tcBorders>
                </w:tcPr>
                <w:p w:rsidR="006B5607" w:rsidRDefault="006B5607" w:rsidP="003D03F7">
                  <w:pPr>
                    <w:jc w:val="center"/>
                  </w:pPr>
                </w:p>
              </w:tc>
              <w:tc>
                <w:tcPr>
                  <w:tcW w:w="2480" w:type="dxa"/>
                </w:tcPr>
                <w:p w:rsidR="006B5607" w:rsidRDefault="006B5607" w:rsidP="003D03F7">
                  <w:pPr>
                    <w:jc w:val="center"/>
                  </w:pPr>
                </w:p>
              </w:tc>
              <w:tc>
                <w:tcPr>
                  <w:tcW w:w="2480" w:type="dxa"/>
                </w:tcPr>
                <w:p w:rsidR="006B5607" w:rsidRDefault="006B5607" w:rsidP="003D03F7">
                  <w:pPr>
                    <w:jc w:val="center"/>
                  </w:pPr>
                </w:p>
              </w:tc>
              <w:tc>
                <w:tcPr>
                  <w:tcW w:w="2657" w:type="dxa"/>
                  <w:tcBorders>
                    <w:right w:val="nil"/>
                  </w:tcBorders>
                </w:tcPr>
                <w:p w:rsidR="006B5607" w:rsidRDefault="006B5607" w:rsidP="00C40279"/>
              </w:tc>
            </w:tr>
          </w:tbl>
          <w:p w:rsidR="006B5607" w:rsidRDefault="006B5607" w:rsidP="00AF0351">
            <w:pPr>
              <w:rPr>
                <w:bCs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B5607" w:rsidRDefault="006B5607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70A6F" w:rsidTr="0034108F">
        <w:trPr>
          <w:gridAfter w:val="3"/>
          <w:wAfter w:w="248" w:type="dxa"/>
          <w:trHeight w:val="299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A70A6F" w:rsidRDefault="00A70A6F" w:rsidP="004E27D1">
            <w:pPr>
              <w:pStyle w:val="Nagwek1"/>
              <w:rPr>
                <w:bCs/>
              </w:rPr>
            </w:pPr>
            <w:r>
              <w:rPr>
                <w:bCs/>
              </w:rPr>
              <w:t>F. DANE DOTYCZĄCE ZWOLNIEŃ PODATKOWYCH WYNIKAJĄCE Z USTAWY</w:t>
            </w:r>
          </w:p>
          <w:p w:rsidR="00A70A6F" w:rsidRPr="00495697" w:rsidRDefault="00A70A6F" w:rsidP="00AF0351">
            <w:pPr>
              <w:rPr>
                <w:sz w:val="6"/>
                <w:szCs w:val="6"/>
              </w:rPr>
            </w:pPr>
          </w:p>
        </w:tc>
        <w:tc>
          <w:tcPr>
            <w:tcW w:w="54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70A6F" w:rsidRDefault="00A70A6F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6757B">
        <w:trPr>
          <w:gridAfter w:val="3"/>
          <w:wAfter w:w="248" w:type="dxa"/>
          <w:trHeight w:val="300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6757B" w:rsidRPr="00D6757B" w:rsidRDefault="00D6757B" w:rsidP="004E27D1">
            <w:pPr>
              <w:rPr>
                <w:bCs/>
              </w:rPr>
            </w:pPr>
            <w:r>
              <w:rPr>
                <w:sz w:val="18"/>
                <w:szCs w:val="18"/>
              </w:rPr>
              <w:t xml:space="preserve">(podać powierzchnię, bądź  wartość budowli przedmiotów zwolnionych </w:t>
            </w:r>
            <w:r w:rsidRPr="006D13D4">
              <w:rPr>
                <w:sz w:val="18"/>
                <w:szCs w:val="18"/>
                <w:u w:val="single"/>
              </w:rPr>
              <w:t>oraz przepis prawa</w:t>
            </w:r>
            <w:r>
              <w:rPr>
                <w:sz w:val="18"/>
                <w:szCs w:val="18"/>
              </w:rPr>
              <w:t xml:space="preserve"> - z jakiego tytułu występuje zwolnienie):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6757B" w:rsidRDefault="00D6757B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6757B">
        <w:trPr>
          <w:gridAfter w:val="3"/>
          <w:wAfter w:w="248" w:type="dxa"/>
          <w:trHeight w:val="300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6757B" w:rsidRPr="00EA220C" w:rsidRDefault="00D6757B" w:rsidP="00AF035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20C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7B" w:rsidRPr="00EA220C" w:rsidRDefault="00D6757B" w:rsidP="00AF035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20C">
              <w:rPr>
                <w:b/>
                <w:bCs/>
                <w:sz w:val="20"/>
                <w:szCs w:val="20"/>
              </w:rPr>
              <w:t>Powierzchnia zwolniona w m2</w:t>
            </w:r>
            <w:r w:rsidR="0018162A">
              <w:rPr>
                <w:b/>
                <w:bCs/>
                <w:sz w:val="20"/>
                <w:szCs w:val="20"/>
              </w:rPr>
              <w:t>/kwota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7B" w:rsidRPr="00EA220C" w:rsidRDefault="00D6757B" w:rsidP="00AF035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20C">
              <w:rPr>
                <w:b/>
                <w:bCs/>
                <w:sz w:val="20"/>
                <w:szCs w:val="20"/>
              </w:rPr>
              <w:t>Stawka podatku w zł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7B" w:rsidRPr="00EA220C" w:rsidRDefault="00D6757B" w:rsidP="00AF035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20C">
              <w:rPr>
                <w:b/>
                <w:bCs/>
                <w:sz w:val="20"/>
                <w:szCs w:val="20"/>
              </w:rPr>
              <w:t xml:space="preserve">Kwota </w:t>
            </w:r>
            <w:r>
              <w:rPr>
                <w:b/>
                <w:bCs/>
                <w:sz w:val="20"/>
                <w:szCs w:val="20"/>
              </w:rPr>
              <w:t xml:space="preserve">zwolnionego </w:t>
            </w:r>
            <w:r w:rsidRPr="00EA220C">
              <w:rPr>
                <w:b/>
                <w:bCs/>
                <w:sz w:val="20"/>
                <w:szCs w:val="20"/>
              </w:rPr>
              <w:t>podatku w zł</w:t>
            </w:r>
          </w:p>
        </w:tc>
        <w:tc>
          <w:tcPr>
            <w:tcW w:w="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7B" w:rsidRPr="00EA220C" w:rsidRDefault="00AF0351" w:rsidP="00AF0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Podstawa prawna</w:t>
            </w: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6757B" w:rsidRDefault="00D6757B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6757B">
        <w:trPr>
          <w:gridAfter w:val="3"/>
          <w:wAfter w:w="248" w:type="dxa"/>
          <w:trHeight w:val="300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6757B" w:rsidRPr="007D43DD" w:rsidRDefault="00D6757B" w:rsidP="00AF0351">
            <w:pPr>
              <w:rPr>
                <w:bCs/>
                <w:sz w:val="20"/>
                <w:szCs w:val="20"/>
              </w:rPr>
            </w:pPr>
            <w:r w:rsidRPr="007D43DD">
              <w:rPr>
                <w:bCs/>
                <w:sz w:val="20"/>
                <w:szCs w:val="20"/>
              </w:rPr>
              <w:t xml:space="preserve">1. </w:t>
            </w:r>
            <w:r w:rsidR="008A75E1">
              <w:rPr>
                <w:bCs/>
                <w:sz w:val="20"/>
                <w:szCs w:val="20"/>
              </w:rPr>
              <w:t>grunty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7B" w:rsidRDefault="00D6757B" w:rsidP="004E27D1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7B" w:rsidRDefault="00D6757B" w:rsidP="004E27D1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7B" w:rsidRDefault="00D6757B" w:rsidP="004E27D1">
            <w:pPr>
              <w:rPr>
                <w:b/>
                <w:bCs/>
              </w:rPr>
            </w:pPr>
          </w:p>
        </w:tc>
        <w:tc>
          <w:tcPr>
            <w:tcW w:w="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7B" w:rsidRDefault="00D6757B" w:rsidP="004E27D1">
            <w:pPr>
              <w:rPr>
                <w:b/>
                <w:bCs/>
              </w:rPr>
            </w:pP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6757B" w:rsidRDefault="00D6757B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6757B">
        <w:trPr>
          <w:gridAfter w:val="3"/>
          <w:wAfter w:w="248" w:type="dxa"/>
          <w:trHeight w:val="300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6757B" w:rsidRPr="007D43DD" w:rsidRDefault="008A75E1" w:rsidP="00AF035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budynki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7B" w:rsidRDefault="00D6757B" w:rsidP="004E27D1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7B" w:rsidRDefault="00D6757B" w:rsidP="004E27D1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7B" w:rsidRDefault="00D6757B" w:rsidP="004E27D1">
            <w:pPr>
              <w:rPr>
                <w:b/>
                <w:bCs/>
              </w:rPr>
            </w:pPr>
          </w:p>
        </w:tc>
        <w:tc>
          <w:tcPr>
            <w:tcW w:w="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7B" w:rsidRDefault="00D6757B" w:rsidP="004E27D1">
            <w:pPr>
              <w:rPr>
                <w:b/>
                <w:bCs/>
              </w:rPr>
            </w:pP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6757B" w:rsidRDefault="00D6757B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A75E1">
        <w:trPr>
          <w:gridAfter w:val="3"/>
          <w:wAfter w:w="248" w:type="dxa"/>
          <w:trHeight w:val="300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A75E1" w:rsidRDefault="008A75E1" w:rsidP="00AF035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budowle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E1" w:rsidRDefault="008A75E1" w:rsidP="004E27D1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E1" w:rsidRDefault="008A75E1" w:rsidP="004E27D1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E1" w:rsidRDefault="008A75E1" w:rsidP="004E27D1">
            <w:pPr>
              <w:rPr>
                <w:b/>
                <w:bCs/>
              </w:rPr>
            </w:pPr>
          </w:p>
        </w:tc>
        <w:tc>
          <w:tcPr>
            <w:tcW w:w="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E1" w:rsidRDefault="008A75E1" w:rsidP="004E27D1">
            <w:pPr>
              <w:rPr>
                <w:b/>
                <w:bCs/>
              </w:rPr>
            </w:pP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75E1" w:rsidRDefault="008A75E1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5531B">
        <w:trPr>
          <w:gridAfter w:val="3"/>
          <w:wAfter w:w="248" w:type="dxa"/>
          <w:trHeight w:val="300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7C5C" w:rsidRPr="00495697" w:rsidRDefault="00F5531B" w:rsidP="009966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F.1 </w:t>
            </w:r>
            <w:r w:rsidR="007E795D">
              <w:rPr>
                <w:b/>
                <w:bCs/>
              </w:rPr>
              <w:t xml:space="preserve">DANE DOTYCZĄCE </w:t>
            </w:r>
            <w:r w:rsidR="007D43DD">
              <w:rPr>
                <w:b/>
                <w:bCs/>
              </w:rPr>
              <w:t>ZWOLNIE</w:t>
            </w:r>
            <w:r w:rsidR="007E795D">
              <w:rPr>
                <w:b/>
                <w:bCs/>
              </w:rPr>
              <w:t xml:space="preserve">Ń </w:t>
            </w:r>
            <w:r w:rsidR="007D43DD">
              <w:rPr>
                <w:b/>
                <w:bCs/>
              </w:rPr>
              <w:t>POD</w:t>
            </w:r>
            <w:r w:rsidR="007E795D">
              <w:rPr>
                <w:b/>
                <w:bCs/>
              </w:rPr>
              <w:t xml:space="preserve">ATKOWYCH WYNIKAJĄCYCH Z </w:t>
            </w:r>
            <w:r w:rsidR="007D43DD">
              <w:rPr>
                <w:b/>
                <w:bCs/>
              </w:rPr>
              <w:t xml:space="preserve">UCHWAŁY RADY </w:t>
            </w:r>
            <w:r w:rsidR="00996641">
              <w:rPr>
                <w:b/>
                <w:bCs/>
              </w:rPr>
              <w:t xml:space="preserve">MIEJSKIEJ W RABCE </w:t>
            </w:r>
            <w:r w:rsidR="002D7C5C">
              <w:rPr>
                <w:b/>
                <w:bCs/>
              </w:rPr>
              <w:t>–</w:t>
            </w:r>
            <w:r w:rsidR="00996641">
              <w:rPr>
                <w:b/>
                <w:bCs/>
              </w:rPr>
              <w:t>ZDROJU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5531B" w:rsidRDefault="00F5531B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D43DD">
        <w:trPr>
          <w:gridAfter w:val="3"/>
          <w:wAfter w:w="248" w:type="dxa"/>
          <w:trHeight w:val="300"/>
        </w:trPr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43DD" w:rsidRPr="00EA220C" w:rsidRDefault="007D43DD" w:rsidP="004E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20C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DD" w:rsidRPr="00EA220C" w:rsidRDefault="007D43DD" w:rsidP="004E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20C">
              <w:rPr>
                <w:b/>
                <w:bCs/>
                <w:sz w:val="20"/>
                <w:szCs w:val="20"/>
              </w:rPr>
              <w:t>Powierzchnia zwolniona w m2</w:t>
            </w:r>
            <w:r w:rsidR="0018162A">
              <w:rPr>
                <w:b/>
                <w:bCs/>
                <w:sz w:val="20"/>
                <w:szCs w:val="20"/>
              </w:rPr>
              <w:t>/kwota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DD" w:rsidRPr="00EA220C" w:rsidRDefault="007D43DD" w:rsidP="004E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20C">
              <w:rPr>
                <w:b/>
                <w:bCs/>
                <w:sz w:val="20"/>
                <w:szCs w:val="20"/>
              </w:rPr>
              <w:t>Stawka podatku w zł</w:t>
            </w:r>
          </w:p>
        </w:tc>
        <w:tc>
          <w:tcPr>
            <w:tcW w:w="2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DD" w:rsidRPr="00EA220C" w:rsidRDefault="007D43DD" w:rsidP="004E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20C">
              <w:rPr>
                <w:b/>
                <w:bCs/>
                <w:sz w:val="20"/>
                <w:szCs w:val="20"/>
              </w:rPr>
              <w:t>Kwota podatku w zł</w:t>
            </w: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3DD" w:rsidRDefault="007D43DD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D43DD">
        <w:trPr>
          <w:gridAfter w:val="3"/>
          <w:wAfter w:w="248" w:type="dxa"/>
          <w:trHeight w:val="300"/>
        </w:trPr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A220C" w:rsidRPr="007D43DD" w:rsidRDefault="003E2EA5" w:rsidP="004E27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grunty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DD" w:rsidRPr="007D43DD" w:rsidRDefault="007D43DD" w:rsidP="004E27D1">
            <w:pPr>
              <w:rPr>
                <w:bCs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DD" w:rsidRPr="007D43DD" w:rsidRDefault="007D43DD" w:rsidP="004E27D1">
            <w:pPr>
              <w:rPr>
                <w:bCs/>
              </w:rPr>
            </w:pPr>
          </w:p>
        </w:tc>
        <w:tc>
          <w:tcPr>
            <w:tcW w:w="2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DD" w:rsidRPr="007D43DD" w:rsidRDefault="007D43DD" w:rsidP="004E27D1">
            <w:pPr>
              <w:rPr>
                <w:bCs/>
              </w:rPr>
            </w:pP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3DD" w:rsidRDefault="007D43DD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D43DD">
        <w:trPr>
          <w:gridAfter w:val="3"/>
          <w:wAfter w:w="248" w:type="dxa"/>
          <w:trHeight w:val="300"/>
        </w:trPr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A220C" w:rsidRPr="007D43DD" w:rsidRDefault="003E2EA5" w:rsidP="004E27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budynki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DD" w:rsidRPr="007D43DD" w:rsidRDefault="007D43DD" w:rsidP="004E27D1">
            <w:pPr>
              <w:rPr>
                <w:bCs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DD" w:rsidRPr="007D43DD" w:rsidRDefault="007D43DD" w:rsidP="004E27D1">
            <w:pPr>
              <w:rPr>
                <w:bCs/>
              </w:rPr>
            </w:pPr>
          </w:p>
        </w:tc>
        <w:tc>
          <w:tcPr>
            <w:tcW w:w="2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DD" w:rsidRPr="007D43DD" w:rsidRDefault="007D43DD" w:rsidP="004E27D1">
            <w:pPr>
              <w:rPr>
                <w:bCs/>
              </w:rPr>
            </w:pP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3DD" w:rsidRDefault="007D43DD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E2EA5">
        <w:trPr>
          <w:gridAfter w:val="3"/>
          <w:wAfter w:w="248" w:type="dxa"/>
          <w:trHeight w:val="300"/>
        </w:trPr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E2EA5" w:rsidRDefault="003E2EA5" w:rsidP="004E27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budowle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A5" w:rsidRPr="007D43DD" w:rsidRDefault="003E2EA5" w:rsidP="004E27D1">
            <w:pPr>
              <w:rPr>
                <w:bCs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A5" w:rsidRPr="007D43DD" w:rsidRDefault="003E2EA5" w:rsidP="004E27D1">
            <w:pPr>
              <w:rPr>
                <w:bCs/>
              </w:rPr>
            </w:pPr>
          </w:p>
        </w:tc>
        <w:tc>
          <w:tcPr>
            <w:tcW w:w="2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A5" w:rsidRPr="007D43DD" w:rsidRDefault="003E2EA5" w:rsidP="004E27D1">
            <w:pPr>
              <w:rPr>
                <w:bCs/>
              </w:rPr>
            </w:pP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E2EA5" w:rsidRDefault="003E2EA5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300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7C5C" w:rsidRPr="002D7C5C" w:rsidRDefault="002D7C5C" w:rsidP="004E27D1">
            <w:pPr>
              <w:rPr>
                <w:b/>
                <w:bCs/>
                <w:sz w:val="10"/>
                <w:szCs w:val="10"/>
              </w:rPr>
            </w:pPr>
          </w:p>
          <w:p w:rsidR="00E43FA4" w:rsidRDefault="00E43FA4" w:rsidP="004E27D1">
            <w:pPr>
              <w:rPr>
                <w:b/>
                <w:bCs/>
              </w:rPr>
            </w:pPr>
            <w:r>
              <w:rPr>
                <w:b/>
                <w:bCs/>
              </w:rPr>
              <w:t>G. OŚWIADCZENIE</w:t>
            </w:r>
            <w:r w:rsidR="006D13D4">
              <w:rPr>
                <w:b/>
                <w:bCs/>
              </w:rPr>
              <w:t xml:space="preserve">, POUCZENIE </w:t>
            </w:r>
            <w:r>
              <w:rPr>
                <w:b/>
                <w:bCs/>
              </w:rPr>
              <w:t>I PODPIS SKŁADAJĄCEGO / OSOBY REPREZENTUJĄCEJ SKŁADAJĄCEGO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270"/>
        </w:trPr>
        <w:tc>
          <w:tcPr>
            <w:tcW w:w="1024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Pr="005B75EE" w:rsidRDefault="005B75EE" w:rsidP="00471AF6">
            <w:pPr>
              <w:rPr>
                <w:sz w:val="16"/>
                <w:szCs w:val="16"/>
              </w:rPr>
            </w:pPr>
            <w:r w:rsidRPr="005B75EE">
              <w:rPr>
                <w:sz w:val="16"/>
              </w:rPr>
              <w:t xml:space="preserve">Oświadczam, że są mi znane przepisy Kodeksu karnego skarbowego o odpowiedzialności za podanie danych niezgodnych z </w:t>
            </w:r>
            <w:r w:rsidR="00471AF6">
              <w:rPr>
                <w:sz w:val="16"/>
              </w:rPr>
              <w:t>prawdą</w:t>
            </w:r>
            <w:r w:rsidRPr="005B75EE">
              <w:rPr>
                <w:sz w:val="16"/>
              </w:rPr>
              <w:t>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240"/>
        </w:trPr>
        <w:tc>
          <w:tcPr>
            <w:tcW w:w="1024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13D4" w:rsidRPr="006D13D4" w:rsidRDefault="006D13D4" w:rsidP="004E27D1">
            <w:pPr>
              <w:pStyle w:val="Tekstpodstawowy"/>
              <w:jc w:val="both"/>
              <w:rPr>
                <w:w w:val="90"/>
                <w:sz w:val="16"/>
                <w:szCs w:val="16"/>
              </w:rPr>
            </w:pPr>
            <w:r w:rsidRPr="006D13D4">
              <w:rPr>
                <w:w w:val="90"/>
                <w:sz w:val="16"/>
                <w:szCs w:val="16"/>
              </w:rPr>
              <w:t>Zgodnie z art. 63 § 1 ustawy z dnia 29 sierpnia 1997 r. ordynacja podatkowa (</w:t>
            </w:r>
            <w:proofErr w:type="spellStart"/>
            <w:r w:rsidRPr="006D13D4">
              <w:rPr>
                <w:w w:val="90"/>
                <w:sz w:val="16"/>
                <w:szCs w:val="16"/>
              </w:rPr>
              <w:t>t.j</w:t>
            </w:r>
            <w:proofErr w:type="spellEnd"/>
            <w:r w:rsidRPr="006D13D4">
              <w:rPr>
                <w:w w:val="90"/>
                <w:sz w:val="16"/>
                <w:szCs w:val="16"/>
              </w:rPr>
              <w:t>. z 20</w:t>
            </w:r>
            <w:r w:rsidR="002A22A4">
              <w:rPr>
                <w:w w:val="90"/>
                <w:sz w:val="16"/>
                <w:szCs w:val="16"/>
              </w:rPr>
              <w:t>1</w:t>
            </w:r>
            <w:r w:rsidRPr="006D13D4">
              <w:rPr>
                <w:w w:val="90"/>
                <w:sz w:val="16"/>
                <w:szCs w:val="16"/>
              </w:rPr>
              <w:t>5 r. poz. 6</w:t>
            </w:r>
            <w:r w:rsidR="002A22A4">
              <w:rPr>
                <w:w w:val="90"/>
                <w:sz w:val="16"/>
                <w:szCs w:val="16"/>
              </w:rPr>
              <w:t>13</w:t>
            </w:r>
            <w:r w:rsidRPr="006D13D4">
              <w:rPr>
                <w:w w:val="90"/>
                <w:sz w:val="16"/>
                <w:szCs w:val="16"/>
              </w:rPr>
              <w:t xml:space="preserve"> z </w:t>
            </w:r>
            <w:proofErr w:type="spellStart"/>
            <w:r w:rsidRPr="006D13D4">
              <w:rPr>
                <w:w w:val="90"/>
                <w:sz w:val="16"/>
                <w:szCs w:val="16"/>
              </w:rPr>
              <w:t>późn</w:t>
            </w:r>
            <w:proofErr w:type="spellEnd"/>
            <w:r w:rsidRPr="006D13D4">
              <w:rPr>
                <w:w w:val="90"/>
                <w:sz w:val="16"/>
                <w:szCs w:val="16"/>
              </w:rPr>
              <w:t xml:space="preserve">. zm.) podstawy opodatkowania, kwoty podatków, odsetki za zwłokę zaokrągla się do pełnych złotych, w ten sposób, że końcówki wynoszące mniej niż 50 groszy pomija się, a końcówki kwot wynoszące 50 i więcej groszy podwyższa się do pełnych złotych. </w:t>
            </w:r>
          </w:p>
          <w:p w:rsidR="006D13D4" w:rsidRDefault="006D13D4" w:rsidP="004E27D1">
            <w:pPr>
              <w:rPr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586"/>
        </w:trPr>
        <w:tc>
          <w:tcPr>
            <w:tcW w:w="1024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13D4" w:rsidRPr="006D13D4" w:rsidRDefault="006D13D4" w:rsidP="004E27D1">
            <w:pPr>
              <w:pStyle w:val="Tekstpodstawowy"/>
              <w:jc w:val="both"/>
              <w:rPr>
                <w:i/>
                <w:w w:val="90"/>
                <w:sz w:val="16"/>
                <w:szCs w:val="16"/>
              </w:rPr>
            </w:pPr>
            <w:r w:rsidRPr="006D13D4">
              <w:rPr>
                <w:i/>
                <w:w w:val="90"/>
                <w:sz w:val="16"/>
                <w:szCs w:val="16"/>
              </w:rPr>
              <w:t xml:space="preserve">W przypadku niewpłacenia w obowiązujących terminach i ratach kwoty podatku z poz. 47 lub wpłacenia jej w niepełnej wysokości, niniejsza deklaracja stanowi podstawę do wystawienia tytułu wykonawczego, zgodnie z przepisami art. 2 § 1 </w:t>
            </w:r>
            <w:proofErr w:type="spellStart"/>
            <w:r w:rsidRPr="006D13D4">
              <w:rPr>
                <w:i/>
                <w:w w:val="90"/>
                <w:sz w:val="16"/>
                <w:szCs w:val="16"/>
              </w:rPr>
              <w:t>pkt</w:t>
            </w:r>
            <w:proofErr w:type="spellEnd"/>
            <w:r w:rsidRPr="006D13D4">
              <w:rPr>
                <w:i/>
                <w:w w:val="90"/>
                <w:sz w:val="16"/>
                <w:szCs w:val="16"/>
              </w:rPr>
              <w:t xml:space="preserve"> 1, art.3 §1 i art. 3a ustawy z dnia 17 czerwca 1966 r. o postępowaniu egzekucyjnym w administracji </w:t>
            </w:r>
            <w:r w:rsidR="00CB579C">
              <w:rPr>
                <w:i/>
                <w:w w:val="90"/>
                <w:sz w:val="16"/>
                <w:szCs w:val="16"/>
              </w:rPr>
              <w:br/>
            </w:r>
            <w:r w:rsidRPr="006D13D4">
              <w:rPr>
                <w:i/>
                <w:w w:val="90"/>
                <w:sz w:val="16"/>
                <w:szCs w:val="16"/>
              </w:rPr>
              <w:t>(</w:t>
            </w:r>
            <w:proofErr w:type="spellStart"/>
            <w:r w:rsidRPr="006D13D4">
              <w:rPr>
                <w:i/>
                <w:w w:val="90"/>
                <w:sz w:val="16"/>
                <w:szCs w:val="16"/>
              </w:rPr>
              <w:t>t.j</w:t>
            </w:r>
            <w:proofErr w:type="spellEnd"/>
            <w:r w:rsidR="00CB579C">
              <w:rPr>
                <w:i/>
                <w:w w:val="90"/>
                <w:sz w:val="16"/>
                <w:szCs w:val="16"/>
              </w:rPr>
              <w:t xml:space="preserve"> </w:t>
            </w:r>
            <w:r w:rsidRPr="006D13D4">
              <w:rPr>
                <w:i/>
                <w:w w:val="90"/>
                <w:sz w:val="16"/>
                <w:szCs w:val="16"/>
              </w:rPr>
              <w:t>:Dz. U. z 20</w:t>
            </w:r>
            <w:r w:rsidR="002A22A4">
              <w:rPr>
                <w:i/>
                <w:w w:val="90"/>
                <w:sz w:val="16"/>
                <w:szCs w:val="16"/>
              </w:rPr>
              <w:t>14</w:t>
            </w:r>
            <w:r w:rsidRPr="006D13D4">
              <w:rPr>
                <w:i/>
                <w:w w:val="90"/>
                <w:sz w:val="16"/>
                <w:szCs w:val="16"/>
              </w:rPr>
              <w:t xml:space="preserve"> r. poz. 1</w:t>
            </w:r>
            <w:r w:rsidR="002A22A4">
              <w:rPr>
                <w:i/>
                <w:w w:val="90"/>
                <w:sz w:val="16"/>
                <w:szCs w:val="16"/>
              </w:rPr>
              <w:t>619</w:t>
            </w:r>
            <w:r w:rsidRPr="006D13D4">
              <w:rPr>
                <w:i/>
                <w:w w:val="90"/>
                <w:sz w:val="16"/>
                <w:szCs w:val="16"/>
              </w:rPr>
              <w:t xml:space="preserve">  z </w:t>
            </w:r>
            <w:proofErr w:type="spellStart"/>
            <w:r w:rsidRPr="006D13D4">
              <w:rPr>
                <w:i/>
                <w:w w:val="90"/>
                <w:sz w:val="16"/>
                <w:szCs w:val="16"/>
              </w:rPr>
              <w:t>późn</w:t>
            </w:r>
            <w:proofErr w:type="spellEnd"/>
            <w:r w:rsidRPr="006D13D4">
              <w:rPr>
                <w:i/>
                <w:w w:val="90"/>
                <w:sz w:val="16"/>
                <w:szCs w:val="16"/>
              </w:rPr>
              <w:t>. zm.)</w:t>
            </w:r>
          </w:p>
          <w:p w:rsidR="00E43FA4" w:rsidRDefault="00E43FA4" w:rsidP="004E27D1">
            <w:pPr>
              <w:rPr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343"/>
        </w:trPr>
        <w:tc>
          <w:tcPr>
            <w:tcW w:w="1024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13D4" w:rsidRPr="006D13D4" w:rsidRDefault="006D13D4" w:rsidP="004E27D1">
            <w:pPr>
              <w:rPr>
                <w:sz w:val="16"/>
                <w:szCs w:val="16"/>
              </w:rPr>
            </w:pPr>
            <w:r w:rsidRPr="006D13D4">
              <w:rPr>
                <w:sz w:val="16"/>
                <w:szCs w:val="16"/>
              </w:rPr>
              <w:t xml:space="preserve">Zgodnie z art. 81 Ordynacji podatkowej (tj. </w:t>
            </w:r>
            <w:r w:rsidR="005F40BE">
              <w:rPr>
                <w:sz w:val="16"/>
                <w:szCs w:val="16"/>
              </w:rPr>
              <w:t xml:space="preserve">Dz. U. z 2015, poz. 613 </w:t>
            </w:r>
            <w:r w:rsidRPr="006D13D4">
              <w:rPr>
                <w:sz w:val="16"/>
                <w:szCs w:val="16"/>
              </w:rPr>
              <w:t>ze zm.)</w:t>
            </w:r>
            <w:r w:rsidR="00CA1DF3">
              <w:rPr>
                <w:sz w:val="16"/>
                <w:szCs w:val="16"/>
              </w:rPr>
              <w:t xml:space="preserve"> należy przedłożyć </w:t>
            </w:r>
            <w:r w:rsidRPr="006D13D4">
              <w:rPr>
                <w:sz w:val="16"/>
                <w:szCs w:val="16"/>
              </w:rPr>
              <w:t xml:space="preserve"> pisemne </w:t>
            </w:r>
            <w:r>
              <w:rPr>
                <w:sz w:val="16"/>
                <w:szCs w:val="16"/>
              </w:rPr>
              <w:t>uzasadnienie korekty deklaracji.</w:t>
            </w:r>
          </w:p>
          <w:p w:rsidR="00E43FA4" w:rsidRDefault="00E43FA4" w:rsidP="004E27D1">
            <w:pPr>
              <w:rPr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4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22C8F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3FA4">
              <w:rPr>
                <w:sz w:val="18"/>
                <w:szCs w:val="18"/>
              </w:rPr>
              <w:t>. Imię</w:t>
            </w:r>
          </w:p>
        </w:tc>
        <w:tc>
          <w:tcPr>
            <w:tcW w:w="37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22C8F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43FA4">
              <w:rPr>
                <w:sz w:val="18"/>
                <w:szCs w:val="18"/>
              </w:rPr>
              <w:t>. Nazwisko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51870">
        <w:trPr>
          <w:gridAfter w:val="3"/>
          <w:wAfter w:w="248" w:type="dxa"/>
          <w:trHeight w:val="763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C51870" w:rsidRDefault="00C51870" w:rsidP="004E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C51870" w:rsidRDefault="00C51870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Data wypełnienia (dzień - miesiąc - rok)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C51870" w:rsidRDefault="00C51870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Nr telefonu</w:t>
            </w:r>
          </w:p>
        </w:tc>
        <w:tc>
          <w:tcPr>
            <w:tcW w:w="37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C51870" w:rsidRDefault="00C51870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Pieczęć składającego i podpis składającego lub osoby      reprezentującej</w:t>
            </w:r>
          </w:p>
          <w:p w:rsidR="00C51870" w:rsidRDefault="00C51870" w:rsidP="004E27D1">
            <w:pPr>
              <w:rPr>
                <w:sz w:val="18"/>
                <w:szCs w:val="18"/>
              </w:rPr>
            </w:pPr>
          </w:p>
          <w:p w:rsidR="00C51870" w:rsidRDefault="00C51870" w:rsidP="004E27D1">
            <w:pPr>
              <w:rPr>
                <w:sz w:val="18"/>
                <w:szCs w:val="18"/>
              </w:rPr>
            </w:pPr>
          </w:p>
          <w:p w:rsidR="00C51870" w:rsidRDefault="00C51870" w:rsidP="004E27D1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51870" w:rsidRDefault="00C51870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300"/>
        </w:trPr>
        <w:tc>
          <w:tcPr>
            <w:tcW w:w="1024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rPr>
                <w:b/>
                <w:bCs/>
              </w:rPr>
            </w:pPr>
            <w:r>
              <w:rPr>
                <w:b/>
                <w:bCs/>
              </w:rPr>
              <w:t>H. ADNOTACJE ORGANU PODATKOWEGO</w:t>
            </w:r>
          </w:p>
          <w:p w:rsidR="002D7C5C" w:rsidRPr="002D7C5C" w:rsidRDefault="002D7C5C" w:rsidP="004E27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79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r>
              <w:t> </w:t>
            </w:r>
          </w:p>
        </w:tc>
        <w:tc>
          <w:tcPr>
            <w:tcW w:w="1008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22C8F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43FA4">
              <w:rPr>
                <w:sz w:val="18"/>
                <w:szCs w:val="18"/>
              </w:rPr>
              <w:t>. Uwagi organu podatkowego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3FA4">
        <w:trPr>
          <w:gridAfter w:val="3"/>
          <w:wAfter w:w="248" w:type="dxa"/>
          <w:trHeight w:val="58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43FA4" w:rsidP="004E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22C8F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43FA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Data przyjęcia </w:t>
            </w:r>
            <w:r w:rsidR="00E43FA4">
              <w:rPr>
                <w:sz w:val="18"/>
                <w:szCs w:val="18"/>
              </w:rPr>
              <w:t xml:space="preserve"> formularz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54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FA4" w:rsidRDefault="00E22C8F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43FA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P</w:t>
            </w:r>
            <w:r w:rsidR="00E43FA4">
              <w:rPr>
                <w:sz w:val="18"/>
                <w:szCs w:val="18"/>
              </w:rPr>
              <w:t>odpis przyjmującego formularz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3FA4" w:rsidRDefault="00E43FA4" w:rsidP="004E27D1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86DF4" w:rsidRDefault="00686DF4" w:rsidP="004E27D1">
      <w:pPr>
        <w:pStyle w:val="Tekstpodstawowy"/>
        <w:jc w:val="left"/>
        <w:rPr>
          <w:w w:val="90"/>
        </w:rPr>
      </w:pPr>
    </w:p>
    <w:p w:rsidR="001F76D2" w:rsidRDefault="001F76D2" w:rsidP="004E27D1">
      <w:pPr>
        <w:pStyle w:val="Tekstpodstawowy"/>
        <w:jc w:val="left"/>
        <w:rPr>
          <w:w w:val="90"/>
        </w:rPr>
      </w:pPr>
    </w:p>
    <w:p w:rsidR="002D7C5C" w:rsidRDefault="002D7C5C" w:rsidP="004E27D1">
      <w:pPr>
        <w:pStyle w:val="Tekstpodstawowy"/>
        <w:jc w:val="left"/>
        <w:rPr>
          <w:w w:val="90"/>
        </w:rPr>
      </w:pPr>
    </w:p>
    <w:p w:rsidR="00C82453" w:rsidRDefault="00C82453" w:rsidP="004E27D1">
      <w:pPr>
        <w:pStyle w:val="Tekstpodstawowy"/>
        <w:jc w:val="left"/>
        <w:rPr>
          <w:w w:val="90"/>
        </w:rPr>
      </w:pPr>
    </w:p>
    <w:p w:rsidR="00C82453" w:rsidRDefault="00C82453" w:rsidP="004E27D1">
      <w:pPr>
        <w:pStyle w:val="Tekstpodstawowy"/>
        <w:jc w:val="left"/>
        <w:rPr>
          <w:w w:val="90"/>
        </w:rPr>
      </w:pPr>
    </w:p>
    <w:p w:rsidR="00C82453" w:rsidRDefault="00C82453" w:rsidP="004E27D1">
      <w:pPr>
        <w:pStyle w:val="Tekstpodstawowy"/>
        <w:jc w:val="left"/>
        <w:rPr>
          <w:w w:val="90"/>
        </w:rPr>
      </w:pPr>
    </w:p>
    <w:p w:rsidR="00C82453" w:rsidRDefault="00C82453" w:rsidP="004E27D1">
      <w:pPr>
        <w:pStyle w:val="Tekstpodstawowy"/>
        <w:jc w:val="left"/>
        <w:rPr>
          <w:w w:val="90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440"/>
        <w:gridCol w:w="1260"/>
        <w:gridCol w:w="1620"/>
        <w:gridCol w:w="1080"/>
        <w:gridCol w:w="1260"/>
        <w:gridCol w:w="1260"/>
        <w:gridCol w:w="1260"/>
      </w:tblGrid>
      <w:tr w:rsidR="001F76D2">
        <w:tc>
          <w:tcPr>
            <w:tcW w:w="9900" w:type="dxa"/>
            <w:gridSpan w:val="8"/>
            <w:tcBorders>
              <w:right w:val="single" w:sz="4" w:space="0" w:color="auto"/>
            </w:tcBorders>
          </w:tcPr>
          <w:p w:rsidR="001F76D2" w:rsidRPr="00B25608" w:rsidRDefault="00160C2D" w:rsidP="00B25608">
            <w:pPr>
              <w:pStyle w:val="Tekstpodstawowy"/>
              <w:jc w:val="left"/>
              <w:rPr>
                <w:b/>
                <w:w w:val="90"/>
              </w:rPr>
            </w:pPr>
            <w:r w:rsidRPr="00B25608">
              <w:rPr>
                <w:b/>
                <w:w w:val="90"/>
              </w:rPr>
              <w:lastRenderedPageBreak/>
              <w:t xml:space="preserve">CZEŚĆ B.  </w:t>
            </w:r>
            <w:r w:rsidR="001F76D2" w:rsidRPr="00B25608">
              <w:rPr>
                <w:b/>
                <w:w w:val="90"/>
              </w:rPr>
              <w:t xml:space="preserve"> DANE DOTYCZĄCE PRZEDMIOTÓW OPODATKOWANIA NA ……….</w:t>
            </w:r>
            <w:r w:rsidR="00D6757B" w:rsidRPr="00B25608">
              <w:rPr>
                <w:b/>
                <w:w w:val="90"/>
              </w:rPr>
              <w:t>rok</w:t>
            </w:r>
          </w:p>
        </w:tc>
      </w:tr>
      <w:tr w:rsidR="001F76D2">
        <w:tc>
          <w:tcPr>
            <w:tcW w:w="9900" w:type="dxa"/>
            <w:gridSpan w:val="8"/>
            <w:tcBorders>
              <w:right w:val="single" w:sz="4" w:space="0" w:color="auto"/>
            </w:tcBorders>
          </w:tcPr>
          <w:p w:rsidR="001F76D2" w:rsidRPr="00B25608" w:rsidRDefault="001F76D2" w:rsidP="00B25608">
            <w:pPr>
              <w:pStyle w:val="Tekstpodstawowy"/>
              <w:jc w:val="left"/>
              <w:rPr>
                <w:w w:val="90"/>
                <w:sz w:val="18"/>
                <w:szCs w:val="18"/>
              </w:rPr>
            </w:pPr>
          </w:p>
          <w:p w:rsidR="001F76D2" w:rsidRPr="00B25608" w:rsidRDefault="001F76D2" w:rsidP="00766A07">
            <w:pPr>
              <w:pStyle w:val="Tekstpodstawowy"/>
              <w:rPr>
                <w:i/>
                <w:w w:val="90"/>
                <w:sz w:val="20"/>
                <w:szCs w:val="20"/>
              </w:rPr>
            </w:pPr>
            <w:r w:rsidRPr="00B25608">
              <w:rPr>
                <w:i/>
                <w:w w:val="90"/>
                <w:sz w:val="20"/>
                <w:szCs w:val="20"/>
              </w:rPr>
              <w:t>DANE DOTYCZĄCE PRZEDMIOTÓW OPODATKOWANIA (wypełnić zarówno dla nieruchomości podlegających opodatkowaniu jak i zwolnionych)</w:t>
            </w:r>
          </w:p>
        </w:tc>
      </w:tr>
      <w:tr w:rsidR="00686DF4">
        <w:tc>
          <w:tcPr>
            <w:tcW w:w="720" w:type="dxa"/>
          </w:tcPr>
          <w:p w:rsidR="00686DF4" w:rsidRPr="00B25608" w:rsidRDefault="00686DF4" w:rsidP="00692DB9">
            <w:pPr>
              <w:pStyle w:val="Tekstpodstawowy"/>
              <w:rPr>
                <w:w w:val="90"/>
                <w:sz w:val="18"/>
                <w:szCs w:val="18"/>
              </w:rPr>
            </w:pPr>
            <w:r w:rsidRPr="00B25608">
              <w:rPr>
                <w:w w:val="90"/>
                <w:sz w:val="18"/>
                <w:szCs w:val="18"/>
              </w:rPr>
              <w:t>Lp.</w:t>
            </w:r>
          </w:p>
        </w:tc>
        <w:tc>
          <w:tcPr>
            <w:tcW w:w="1440" w:type="dxa"/>
          </w:tcPr>
          <w:p w:rsidR="00686DF4" w:rsidRPr="00B25608" w:rsidRDefault="00686DF4" w:rsidP="00692DB9">
            <w:pPr>
              <w:pStyle w:val="Tekstpodstawowy"/>
              <w:rPr>
                <w:w w:val="90"/>
                <w:sz w:val="18"/>
                <w:szCs w:val="18"/>
              </w:rPr>
            </w:pPr>
            <w:r w:rsidRPr="00B25608">
              <w:rPr>
                <w:w w:val="90"/>
                <w:sz w:val="18"/>
                <w:szCs w:val="18"/>
              </w:rPr>
              <w:t>Jednostka ewidencyjna</w:t>
            </w:r>
          </w:p>
          <w:p w:rsidR="00686DF4" w:rsidRPr="00B25608" w:rsidRDefault="00686DF4" w:rsidP="00692DB9">
            <w:pPr>
              <w:pStyle w:val="Tekstpodstawowy"/>
              <w:rPr>
                <w:w w:val="90"/>
                <w:sz w:val="18"/>
                <w:szCs w:val="18"/>
              </w:rPr>
            </w:pPr>
          </w:p>
        </w:tc>
        <w:tc>
          <w:tcPr>
            <w:tcW w:w="1260" w:type="dxa"/>
          </w:tcPr>
          <w:p w:rsidR="00686DF4" w:rsidRPr="00B25608" w:rsidRDefault="00686DF4" w:rsidP="00692DB9">
            <w:pPr>
              <w:pStyle w:val="Tekstpodstawowy"/>
              <w:rPr>
                <w:w w:val="90"/>
                <w:sz w:val="18"/>
                <w:szCs w:val="18"/>
              </w:rPr>
            </w:pPr>
            <w:r w:rsidRPr="00B25608">
              <w:rPr>
                <w:w w:val="90"/>
                <w:sz w:val="18"/>
                <w:szCs w:val="18"/>
              </w:rPr>
              <w:t>Nr działki</w:t>
            </w:r>
          </w:p>
        </w:tc>
        <w:tc>
          <w:tcPr>
            <w:tcW w:w="1620" w:type="dxa"/>
          </w:tcPr>
          <w:p w:rsidR="00686DF4" w:rsidRPr="00B25608" w:rsidRDefault="00686DF4" w:rsidP="00692DB9">
            <w:pPr>
              <w:pStyle w:val="Tekstpodstawowy"/>
              <w:rPr>
                <w:w w:val="90"/>
                <w:sz w:val="18"/>
                <w:szCs w:val="18"/>
              </w:rPr>
            </w:pPr>
            <w:r w:rsidRPr="00B25608">
              <w:rPr>
                <w:w w:val="90"/>
                <w:sz w:val="18"/>
                <w:szCs w:val="18"/>
              </w:rPr>
              <w:t>Adres działki,</w:t>
            </w:r>
            <w:r w:rsidR="00766A07" w:rsidRPr="00B25608">
              <w:rPr>
                <w:w w:val="90"/>
                <w:sz w:val="18"/>
                <w:szCs w:val="18"/>
              </w:rPr>
              <w:t xml:space="preserve"> ulica, nr budynku</w:t>
            </w:r>
          </w:p>
        </w:tc>
        <w:tc>
          <w:tcPr>
            <w:tcW w:w="1080" w:type="dxa"/>
          </w:tcPr>
          <w:p w:rsidR="00686DF4" w:rsidRPr="00B25608" w:rsidRDefault="00686DF4" w:rsidP="00692DB9">
            <w:pPr>
              <w:pStyle w:val="Tekstpodstawowy"/>
              <w:rPr>
                <w:w w:val="90"/>
                <w:sz w:val="18"/>
                <w:szCs w:val="18"/>
              </w:rPr>
            </w:pPr>
            <w:r w:rsidRPr="00B25608">
              <w:rPr>
                <w:w w:val="90"/>
                <w:sz w:val="18"/>
                <w:szCs w:val="18"/>
              </w:rPr>
              <w:t>Nr KW</w:t>
            </w:r>
          </w:p>
        </w:tc>
        <w:tc>
          <w:tcPr>
            <w:tcW w:w="1260" w:type="dxa"/>
          </w:tcPr>
          <w:p w:rsidR="00686DF4" w:rsidRPr="00B25608" w:rsidRDefault="00686DF4" w:rsidP="00692DB9">
            <w:pPr>
              <w:pStyle w:val="Tekstpodstawowy"/>
              <w:rPr>
                <w:w w:val="90"/>
                <w:sz w:val="18"/>
                <w:szCs w:val="18"/>
              </w:rPr>
            </w:pPr>
            <w:r w:rsidRPr="00B25608">
              <w:rPr>
                <w:w w:val="90"/>
                <w:sz w:val="18"/>
                <w:szCs w:val="18"/>
              </w:rPr>
              <w:t>Pow. gruntu</w:t>
            </w:r>
          </w:p>
          <w:p w:rsidR="00686DF4" w:rsidRPr="00B25608" w:rsidRDefault="00686DF4" w:rsidP="00692DB9">
            <w:pPr>
              <w:pStyle w:val="Tekstpodstawowy"/>
              <w:rPr>
                <w:w w:val="90"/>
                <w:sz w:val="18"/>
                <w:szCs w:val="18"/>
              </w:rPr>
            </w:pPr>
            <w:r w:rsidRPr="00B25608">
              <w:rPr>
                <w:w w:val="90"/>
                <w:sz w:val="18"/>
                <w:szCs w:val="18"/>
              </w:rPr>
              <w:t>w m 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1225E" w:rsidRPr="00B25608" w:rsidRDefault="00686DF4" w:rsidP="00692DB9">
            <w:pPr>
              <w:pStyle w:val="Tekstpodstawowy"/>
              <w:rPr>
                <w:w w:val="90"/>
                <w:sz w:val="18"/>
                <w:szCs w:val="18"/>
              </w:rPr>
            </w:pPr>
            <w:r w:rsidRPr="00B25608">
              <w:rPr>
                <w:w w:val="90"/>
                <w:sz w:val="18"/>
                <w:szCs w:val="18"/>
              </w:rPr>
              <w:t>Powierzchnia budynków</w:t>
            </w:r>
          </w:p>
          <w:p w:rsidR="00686DF4" w:rsidRPr="00B25608" w:rsidRDefault="00686DF4" w:rsidP="00692DB9">
            <w:pPr>
              <w:pStyle w:val="Tekstpodstawowy"/>
              <w:rPr>
                <w:w w:val="90"/>
                <w:sz w:val="18"/>
                <w:szCs w:val="18"/>
              </w:rPr>
            </w:pPr>
            <w:r w:rsidRPr="00B25608">
              <w:rPr>
                <w:w w:val="90"/>
                <w:sz w:val="18"/>
                <w:szCs w:val="18"/>
              </w:rPr>
              <w:t>w m2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F4" w:rsidRPr="00B25608" w:rsidRDefault="00686DF4" w:rsidP="00692DB9">
            <w:pPr>
              <w:pStyle w:val="Tekstpodstawowy"/>
              <w:rPr>
                <w:w w:val="90"/>
                <w:sz w:val="18"/>
                <w:szCs w:val="18"/>
              </w:rPr>
            </w:pPr>
            <w:r w:rsidRPr="00B25608">
              <w:rPr>
                <w:w w:val="90"/>
                <w:sz w:val="18"/>
                <w:szCs w:val="18"/>
              </w:rPr>
              <w:t>Wartość budowli w zł.</w:t>
            </w:r>
          </w:p>
        </w:tc>
      </w:tr>
      <w:tr w:rsidR="00686DF4">
        <w:tc>
          <w:tcPr>
            <w:tcW w:w="7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44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6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08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</w:tr>
      <w:tr w:rsidR="00686DF4">
        <w:tc>
          <w:tcPr>
            <w:tcW w:w="7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44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6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08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</w:tr>
      <w:tr w:rsidR="00686DF4">
        <w:tc>
          <w:tcPr>
            <w:tcW w:w="7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44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6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08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</w:tr>
      <w:tr w:rsidR="00686DF4">
        <w:tc>
          <w:tcPr>
            <w:tcW w:w="7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44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6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08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</w:tr>
      <w:tr w:rsidR="00686DF4">
        <w:tc>
          <w:tcPr>
            <w:tcW w:w="7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44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6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08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</w:tr>
      <w:tr w:rsidR="00686DF4">
        <w:tc>
          <w:tcPr>
            <w:tcW w:w="7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44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6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08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</w:tr>
      <w:tr w:rsidR="00686DF4">
        <w:tc>
          <w:tcPr>
            <w:tcW w:w="7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44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6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08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</w:tr>
      <w:tr w:rsidR="00686DF4">
        <w:tc>
          <w:tcPr>
            <w:tcW w:w="7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44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6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08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</w:tr>
      <w:tr w:rsidR="00686DF4">
        <w:trPr>
          <w:trHeight w:val="131"/>
        </w:trPr>
        <w:tc>
          <w:tcPr>
            <w:tcW w:w="7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44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62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08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F4" w:rsidRPr="00B25608" w:rsidRDefault="00686DF4" w:rsidP="00B25608">
            <w:pPr>
              <w:pStyle w:val="Tekstpodstawowy"/>
              <w:jc w:val="left"/>
              <w:rPr>
                <w:w w:val="90"/>
              </w:rPr>
            </w:pPr>
          </w:p>
        </w:tc>
      </w:tr>
    </w:tbl>
    <w:p w:rsidR="004E27D1" w:rsidRPr="002503B2" w:rsidRDefault="004E27D1">
      <w:pPr>
        <w:rPr>
          <w:sz w:val="18"/>
          <w:szCs w:val="18"/>
        </w:rPr>
      </w:pPr>
    </w:p>
    <w:sectPr w:rsidR="004E27D1" w:rsidRPr="002503B2" w:rsidSect="008570E7">
      <w:pgSz w:w="11906" w:h="16838"/>
      <w:pgMar w:top="964" w:right="1418" w:bottom="539" w:left="1418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3E5"/>
    <w:multiLevelType w:val="hybridMultilevel"/>
    <w:tmpl w:val="899C8AC4"/>
    <w:lvl w:ilvl="0" w:tplc="0D20C0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E7989"/>
    <w:multiLevelType w:val="hybridMultilevel"/>
    <w:tmpl w:val="79ECB57C"/>
    <w:lvl w:ilvl="0" w:tplc="64D258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B1781"/>
    <w:multiLevelType w:val="hybridMultilevel"/>
    <w:tmpl w:val="4386D2C2"/>
    <w:lvl w:ilvl="0" w:tplc="64D258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D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15310"/>
    <w:multiLevelType w:val="hybridMultilevel"/>
    <w:tmpl w:val="BCA0DE24"/>
    <w:lvl w:ilvl="0" w:tplc="04150015">
      <w:start w:val="7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ABF2D74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51EB9"/>
    <w:multiLevelType w:val="singleLevel"/>
    <w:tmpl w:val="9956E486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6C77AD2"/>
    <w:multiLevelType w:val="multilevel"/>
    <w:tmpl w:val="74F205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53740"/>
    <w:multiLevelType w:val="hybridMultilevel"/>
    <w:tmpl w:val="BD26EAAC"/>
    <w:lvl w:ilvl="0" w:tplc="85C20D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73E1F"/>
    <w:multiLevelType w:val="singleLevel"/>
    <w:tmpl w:val="E21A88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EF01320"/>
    <w:multiLevelType w:val="hybridMultilevel"/>
    <w:tmpl w:val="92E0038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231210B2"/>
    <w:multiLevelType w:val="singleLevel"/>
    <w:tmpl w:val="D9B46FD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0">
    <w:nsid w:val="27897FA4"/>
    <w:multiLevelType w:val="hybridMultilevel"/>
    <w:tmpl w:val="7AAEEA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718EF"/>
    <w:multiLevelType w:val="singleLevel"/>
    <w:tmpl w:val="64A6A0A2"/>
    <w:lvl w:ilvl="0">
      <w:start w:val="2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2">
    <w:nsid w:val="3620245C"/>
    <w:multiLevelType w:val="hybridMultilevel"/>
    <w:tmpl w:val="D548B2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410ECA"/>
    <w:multiLevelType w:val="hybridMultilevel"/>
    <w:tmpl w:val="9B1E40FE"/>
    <w:lvl w:ilvl="0" w:tplc="D8B89042">
      <w:start w:val="2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4">
    <w:nsid w:val="58810DC8"/>
    <w:multiLevelType w:val="hybridMultilevel"/>
    <w:tmpl w:val="4386D2C2"/>
    <w:lvl w:ilvl="0" w:tplc="8B1C5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9D2A1D"/>
    <w:multiLevelType w:val="hybridMultilevel"/>
    <w:tmpl w:val="B1C0B9DE"/>
    <w:lvl w:ilvl="0" w:tplc="F286AEC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8A2C4C"/>
    <w:multiLevelType w:val="multilevel"/>
    <w:tmpl w:val="AC0247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14F66BC"/>
    <w:multiLevelType w:val="multilevel"/>
    <w:tmpl w:val="132A84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EE18EE"/>
    <w:multiLevelType w:val="hybridMultilevel"/>
    <w:tmpl w:val="BDF4EEF4"/>
    <w:lvl w:ilvl="0" w:tplc="8F727AC8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>
    <w:nsid w:val="6D953CE6"/>
    <w:multiLevelType w:val="singleLevel"/>
    <w:tmpl w:val="EF38E6B2"/>
    <w:lvl w:ilvl="0">
      <w:start w:val="1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hint="default"/>
      </w:rPr>
    </w:lvl>
  </w:abstractNum>
  <w:abstractNum w:abstractNumId="20">
    <w:nsid w:val="701C3718"/>
    <w:multiLevelType w:val="hybridMultilevel"/>
    <w:tmpl w:val="EB30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877DEC"/>
    <w:multiLevelType w:val="multilevel"/>
    <w:tmpl w:val="591A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A65334"/>
    <w:multiLevelType w:val="hybridMultilevel"/>
    <w:tmpl w:val="A3DA85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33919"/>
    <w:multiLevelType w:val="singleLevel"/>
    <w:tmpl w:val="1DAE0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BF66414"/>
    <w:multiLevelType w:val="hybridMultilevel"/>
    <w:tmpl w:val="1EA61964"/>
    <w:lvl w:ilvl="0" w:tplc="AB8C964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7D02121F"/>
    <w:multiLevelType w:val="singleLevel"/>
    <w:tmpl w:val="D8B424B0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1"/>
  </w:num>
  <w:num w:numId="8">
    <w:abstractNumId w:val="9"/>
  </w:num>
  <w:num w:numId="9">
    <w:abstractNumId w:val="23"/>
  </w:num>
  <w:num w:numId="10">
    <w:abstractNumId w:val="16"/>
  </w:num>
  <w:num w:numId="11">
    <w:abstractNumId w:val="5"/>
  </w:num>
  <w:num w:numId="12">
    <w:abstractNumId w:val="17"/>
  </w:num>
  <w:num w:numId="13">
    <w:abstractNumId w:val="19"/>
  </w:num>
  <w:num w:numId="14">
    <w:abstractNumId w:val="25"/>
  </w:num>
  <w:num w:numId="15">
    <w:abstractNumId w:val="11"/>
  </w:num>
  <w:num w:numId="16">
    <w:abstractNumId w:val="3"/>
  </w:num>
  <w:num w:numId="17">
    <w:abstractNumId w:val="20"/>
  </w:num>
  <w:num w:numId="18">
    <w:abstractNumId w:val="18"/>
  </w:num>
  <w:num w:numId="19">
    <w:abstractNumId w:val="13"/>
  </w:num>
  <w:num w:numId="20">
    <w:abstractNumId w:val="15"/>
  </w:num>
  <w:num w:numId="21">
    <w:abstractNumId w:val="6"/>
  </w:num>
  <w:num w:numId="22">
    <w:abstractNumId w:val="14"/>
  </w:num>
  <w:num w:numId="23">
    <w:abstractNumId w:val="2"/>
  </w:num>
  <w:num w:numId="24">
    <w:abstractNumId w:val="7"/>
  </w:num>
  <w:num w:numId="25">
    <w:abstractNumId w:val="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compat/>
  <w:rsids>
    <w:rsidRoot w:val="00E43FA4"/>
    <w:rsid w:val="00001216"/>
    <w:rsid w:val="00003099"/>
    <w:rsid w:val="000058F7"/>
    <w:rsid w:val="00026B14"/>
    <w:rsid w:val="00053196"/>
    <w:rsid w:val="00063C02"/>
    <w:rsid w:val="000727A4"/>
    <w:rsid w:val="00074DE3"/>
    <w:rsid w:val="00087C71"/>
    <w:rsid w:val="000B48B1"/>
    <w:rsid w:val="000B733D"/>
    <w:rsid w:val="000C013E"/>
    <w:rsid w:val="000C18E7"/>
    <w:rsid w:val="000D4486"/>
    <w:rsid w:val="000D77BE"/>
    <w:rsid w:val="000E3639"/>
    <w:rsid w:val="000E6CCB"/>
    <w:rsid w:val="000F38BE"/>
    <w:rsid w:val="00100B67"/>
    <w:rsid w:val="00116D48"/>
    <w:rsid w:val="001211D5"/>
    <w:rsid w:val="0012267E"/>
    <w:rsid w:val="00125081"/>
    <w:rsid w:val="0013512D"/>
    <w:rsid w:val="00147448"/>
    <w:rsid w:val="001556A0"/>
    <w:rsid w:val="00160C2D"/>
    <w:rsid w:val="0018162A"/>
    <w:rsid w:val="0019049F"/>
    <w:rsid w:val="00195055"/>
    <w:rsid w:val="001B64F8"/>
    <w:rsid w:val="001D2EFE"/>
    <w:rsid w:val="001F76D2"/>
    <w:rsid w:val="00204B65"/>
    <w:rsid w:val="00223A32"/>
    <w:rsid w:val="002312BB"/>
    <w:rsid w:val="00240352"/>
    <w:rsid w:val="0024722E"/>
    <w:rsid w:val="002503B2"/>
    <w:rsid w:val="00257561"/>
    <w:rsid w:val="0026148B"/>
    <w:rsid w:val="002700B8"/>
    <w:rsid w:val="002877B6"/>
    <w:rsid w:val="00292052"/>
    <w:rsid w:val="002A11C0"/>
    <w:rsid w:val="002A20D2"/>
    <w:rsid w:val="002A22A4"/>
    <w:rsid w:val="002A3230"/>
    <w:rsid w:val="002D1E94"/>
    <w:rsid w:val="002D7C5C"/>
    <w:rsid w:val="002E2236"/>
    <w:rsid w:val="002E350E"/>
    <w:rsid w:val="002E4B7C"/>
    <w:rsid w:val="002F68A0"/>
    <w:rsid w:val="003135FC"/>
    <w:rsid w:val="00316449"/>
    <w:rsid w:val="00316F84"/>
    <w:rsid w:val="00341DB2"/>
    <w:rsid w:val="00353CEC"/>
    <w:rsid w:val="00354207"/>
    <w:rsid w:val="00364569"/>
    <w:rsid w:val="003777FD"/>
    <w:rsid w:val="00380F5B"/>
    <w:rsid w:val="00384A18"/>
    <w:rsid w:val="003A5D97"/>
    <w:rsid w:val="003B07F6"/>
    <w:rsid w:val="003B39A7"/>
    <w:rsid w:val="003C3B2D"/>
    <w:rsid w:val="003D03F7"/>
    <w:rsid w:val="003D7488"/>
    <w:rsid w:val="003E2EA5"/>
    <w:rsid w:val="003F4B65"/>
    <w:rsid w:val="003F6BF0"/>
    <w:rsid w:val="003F7447"/>
    <w:rsid w:val="00416921"/>
    <w:rsid w:val="00433A44"/>
    <w:rsid w:val="00437864"/>
    <w:rsid w:val="00471AF6"/>
    <w:rsid w:val="004914F1"/>
    <w:rsid w:val="00495697"/>
    <w:rsid w:val="004A6449"/>
    <w:rsid w:val="004B635B"/>
    <w:rsid w:val="004D1D08"/>
    <w:rsid w:val="004D4387"/>
    <w:rsid w:val="004D6642"/>
    <w:rsid w:val="004E27D1"/>
    <w:rsid w:val="004E5B37"/>
    <w:rsid w:val="004F0BE1"/>
    <w:rsid w:val="004F5C3A"/>
    <w:rsid w:val="004F7014"/>
    <w:rsid w:val="005114B3"/>
    <w:rsid w:val="00526D35"/>
    <w:rsid w:val="0054672B"/>
    <w:rsid w:val="00565295"/>
    <w:rsid w:val="00565DD5"/>
    <w:rsid w:val="005819B9"/>
    <w:rsid w:val="00585E14"/>
    <w:rsid w:val="005913F3"/>
    <w:rsid w:val="005A6627"/>
    <w:rsid w:val="005B33C8"/>
    <w:rsid w:val="005B75EE"/>
    <w:rsid w:val="005D5E36"/>
    <w:rsid w:val="005E1397"/>
    <w:rsid w:val="005E1885"/>
    <w:rsid w:val="005E536E"/>
    <w:rsid w:val="005F40BE"/>
    <w:rsid w:val="006102C6"/>
    <w:rsid w:val="006117F1"/>
    <w:rsid w:val="0061225E"/>
    <w:rsid w:val="00615E81"/>
    <w:rsid w:val="00617823"/>
    <w:rsid w:val="006202D6"/>
    <w:rsid w:val="006262C6"/>
    <w:rsid w:val="00637FC0"/>
    <w:rsid w:val="006477C1"/>
    <w:rsid w:val="00667059"/>
    <w:rsid w:val="006806E6"/>
    <w:rsid w:val="0068099E"/>
    <w:rsid w:val="00686DF4"/>
    <w:rsid w:val="006922F1"/>
    <w:rsid w:val="00692DB9"/>
    <w:rsid w:val="006B207A"/>
    <w:rsid w:val="006B5607"/>
    <w:rsid w:val="006C0724"/>
    <w:rsid w:val="006C4D99"/>
    <w:rsid w:val="006D13D4"/>
    <w:rsid w:val="006F7953"/>
    <w:rsid w:val="007040CA"/>
    <w:rsid w:val="00704376"/>
    <w:rsid w:val="00707E6D"/>
    <w:rsid w:val="00717AA4"/>
    <w:rsid w:val="00743E14"/>
    <w:rsid w:val="0076082C"/>
    <w:rsid w:val="007630BB"/>
    <w:rsid w:val="00766A07"/>
    <w:rsid w:val="00772BA0"/>
    <w:rsid w:val="00775FDF"/>
    <w:rsid w:val="007771A6"/>
    <w:rsid w:val="007804B9"/>
    <w:rsid w:val="00782ED2"/>
    <w:rsid w:val="007A5211"/>
    <w:rsid w:val="007D43DD"/>
    <w:rsid w:val="007D4C4B"/>
    <w:rsid w:val="007E795D"/>
    <w:rsid w:val="007F3687"/>
    <w:rsid w:val="007F484A"/>
    <w:rsid w:val="00805DBF"/>
    <w:rsid w:val="00823F10"/>
    <w:rsid w:val="00830643"/>
    <w:rsid w:val="00830A15"/>
    <w:rsid w:val="00833592"/>
    <w:rsid w:val="00833C94"/>
    <w:rsid w:val="00835D8E"/>
    <w:rsid w:val="0084742B"/>
    <w:rsid w:val="00852A5C"/>
    <w:rsid w:val="008570E7"/>
    <w:rsid w:val="00874D41"/>
    <w:rsid w:val="00887D85"/>
    <w:rsid w:val="00890D7A"/>
    <w:rsid w:val="00893551"/>
    <w:rsid w:val="008A371A"/>
    <w:rsid w:val="008A6C3D"/>
    <w:rsid w:val="008A75E1"/>
    <w:rsid w:val="008A7CED"/>
    <w:rsid w:val="008C14A5"/>
    <w:rsid w:val="008D27ED"/>
    <w:rsid w:val="00920FE0"/>
    <w:rsid w:val="00932EB8"/>
    <w:rsid w:val="00933DF9"/>
    <w:rsid w:val="00934DFB"/>
    <w:rsid w:val="009363E2"/>
    <w:rsid w:val="00943230"/>
    <w:rsid w:val="009433BA"/>
    <w:rsid w:val="00960C55"/>
    <w:rsid w:val="00972801"/>
    <w:rsid w:val="00984537"/>
    <w:rsid w:val="0098454A"/>
    <w:rsid w:val="00993183"/>
    <w:rsid w:val="00996641"/>
    <w:rsid w:val="009A176E"/>
    <w:rsid w:val="009A2670"/>
    <w:rsid w:val="009A2B8C"/>
    <w:rsid w:val="009E5C22"/>
    <w:rsid w:val="00A00BAF"/>
    <w:rsid w:val="00A13EF6"/>
    <w:rsid w:val="00A22964"/>
    <w:rsid w:val="00A41AEA"/>
    <w:rsid w:val="00A70A6F"/>
    <w:rsid w:val="00A70D9F"/>
    <w:rsid w:val="00A75161"/>
    <w:rsid w:val="00AB7187"/>
    <w:rsid w:val="00AD5016"/>
    <w:rsid w:val="00AD7A67"/>
    <w:rsid w:val="00AF0351"/>
    <w:rsid w:val="00AF4809"/>
    <w:rsid w:val="00B25608"/>
    <w:rsid w:val="00B25688"/>
    <w:rsid w:val="00B25B2B"/>
    <w:rsid w:val="00B267B8"/>
    <w:rsid w:val="00B37515"/>
    <w:rsid w:val="00B463F7"/>
    <w:rsid w:val="00B555DA"/>
    <w:rsid w:val="00B67DBD"/>
    <w:rsid w:val="00B80C92"/>
    <w:rsid w:val="00BB3EB8"/>
    <w:rsid w:val="00BB4E60"/>
    <w:rsid w:val="00C00D46"/>
    <w:rsid w:val="00C061BE"/>
    <w:rsid w:val="00C11215"/>
    <w:rsid w:val="00C25CB0"/>
    <w:rsid w:val="00C40279"/>
    <w:rsid w:val="00C51870"/>
    <w:rsid w:val="00C71D61"/>
    <w:rsid w:val="00C81F9D"/>
    <w:rsid w:val="00C82453"/>
    <w:rsid w:val="00C82F51"/>
    <w:rsid w:val="00C93707"/>
    <w:rsid w:val="00CA1DF3"/>
    <w:rsid w:val="00CB579C"/>
    <w:rsid w:val="00CE3794"/>
    <w:rsid w:val="00CF1155"/>
    <w:rsid w:val="00D06AD2"/>
    <w:rsid w:val="00D1027C"/>
    <w:rsid w:val="00D11816"/>
    <w:rsid w:val="00D364EF"/>
    <w:rsid w:val="00D46106"/>
    <w:rsid w:val="00D541F4"/>
    <w:rsid w:val="00D6757B"/>
    <w:rsid w:val="00D92DDC"/>
    <w:rsid w:val="00D94506"/>
    <w:rsid w:val="00DA6E0F"/>
    <w:rsid w:val="00DC69BB"/>
    <w:rsid w:val="00DD0BE6"/>
    <w:rsid w:val="00DD6AEF"/>
    <w:rsid w:val="00DF0F56"/>
    <w:rsid w:val="00DF7E24"/>
    <w:rsid w:val="00E04173"/>
    <w:rsid w:val="00E11969"/>
    <w:rsid w:val="00E22C8F"/>
    <w:rsid w:val="00E42D1E"/>
    <w:rsid w:val="00E4343B"/>
    <w:rsid w:val="00E43FA4"/>
    <w:rsid w:val="00E447B6"/>
    <w:rsid w:val="00E479F8"/>
    <w:rsid w:val="00E5756F"/>
    <w:rsid w:val="00E67D2A"/>
    <w:rsid w:val="00E956ED"/>
    <w:rsid w:val="00EA1B8A"/>
    <w:rsid w:val="00EA220C"/>
    <w:rsid w:val="00EA708C"/>
    <w:rsid w:val="00EA76E7"/>
    <w:rsid w:val="00ED3402"/>
    <w:rsid w:val="00EE3148"/>
    <w:rsid w:val="00EE5D67"/>
    <w:rsid w:val="00EF7DEA"/>
    <w:rsid w:val="00F04909"/>
    <w:rsid w:val="00F12141"/>
    <w:rsid w:val="00F2669C"/>
    <w:rsid w:val="00F3292A"/>
    <w:rsid w:val="00F32C92"/>
    <w:rsid w:val="00F51003"/>
    <w:rsid w:val="00F5531B"/>
    <w:rsid w:val="00F65F44"/>
    <w:rsid w:val="00F7344E"/>
    <w:rsid w:val="00F80D49"/>
    <w:rsid w:val="00FA2460"/>
    <w:rsid w:val="00FB7E7C"/>
    <w:rsid w:val="00FD10C8"/>
    <w:rsid w:val="00FD1D3E"/>
    <w:rsid w:val="00FD6498"/>
    <w:rsid w:val="00FF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3FA4"/>
    <w:pPr>
      <w:jc w:val="both"/>
    </w:pPr>
    <w:rPr>
      <w:w w:val="90"/>
      <w:sz w:val="24"/>
      <w:szCs w:val="24"/>
    </w:rPr>
  </w:style>
  <w:style w:type="paragraph" w:styleId="Nagwek1">
    <w:name w:val="heading 1"/>
    <w:basedOn w:val="Normalny"/>
    <w:next w:val="Normalny"/>
    <w:qFormat/>
    <w:rsid w:val="00E43FA4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43FA4"/>
    <w:pPr>
      <w:keepNext/>
      <w:ind w:left="1260" w:hanging="1260"/>
      <w:outlineLvl w:val="1"/>
    </w:pPr>
    <w:rPr>
      <w:b/>
      <w:bCs/>
      <w:sz w:val="16"/>
    </w:rPr>
  </w:style>
  <w:style w:type="paragraph" w:styleId="Nagwek3">
    <w:name w:val="heading 3"/>
    <w:basedOn w:val="Normalny"/>
    <w:next w:val="Normalny"/>
    <w:qFormat/>
    <w:rsid w:val="00E43FA4"/>
    <w:pPr>
      <w:keepNext/>
      <w:jc w:val="left"/>
      <w:outlineLvl w:val="2"/>
    </w:pPr>
    <w:rPr>
      <w:b/>
      <w:w w:val="100"/>
      <w:szCs w:val="20"/>
    </w:rPr>
  </w:style>
  <w:style w:type="paragraph" w:styleId="Nagwek4">
    <w:name w:val="heading 4"/>
    <w:basedOn w:val="Normalny"/>
    <w:next w:val="Normalny"/>
    <w:qFormat/>
    <w:rsid w:val="00E43FA4"/>
    <w:pPr>
      <w:keepNext/>
      <w:ind w:left="1260" w:hanging="1260"/>
      <w:outlineLvl w:val="3"/>
    </w:pPr>
    <w:rPr>
      <w:b/>
      <w:bCs/>
      <w:sz w:val="16"/>
    </w:rPr>
  </w:style>
  <w:style w:type="paragraph" w:styleId="Nagwek5">
    <w:name w:val="heading 5"/>
    <w:basedOn w:val="Normalny"/>
    <w:next w:val="Normalny"/>
    <w:qFormat/>
    <w:rsid w:val="00E43FA4"/>
    <w:pPr>
      <w:keepNext/>
      <w:ind w:firstLine="432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E43FA4"/>
    <w:pPr>
      <w:keepNext/>
      <w:jc w:val="center"/>
      <w:outlineLvl w:val="5"/>
    </w:pPr>
    <w:rPr>
      <w:b/>
      <w:sz w:val="18"/>
    </w:rPr>
  </w:style>
  <w:style w:type="paragraph" w:styleId="Nagwek7">
    <w:name w:val="heading 7"/>
    <w:basedOn w:val="Normalny"/>
    <w:next w:val="Normalny"/>
    <w:qFormat/>
    <w:rsid w:val="00E43FA4"/>
    <w:pPr>
      <w:keepNext/>
      <w:outlineLvl w:val="6"/>
    </w:pPr>
    <w:rPr>
      <w:b/>
      <w:sz w:val="20"/>
      <w:szCs w:val="19"/>
    </w:rPr>
  </w:style>
  <w:style w:type="paragraph" w:styleId="Nagwek8">
    <w:name w:val="heading 8"/>
    <w:basedOn w:val="Normalny"/>
    <w:next w:val="Normalny"/>
    <w:qFormat/>
    <w:rsid w:val="00E43FA4"/>
    <w:pPr>
      <w:keepNext/>
      <w:ind w:firstLine="708"/>
      <w:outlineLvl w:val="7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DD0BE6"/>
  </w:style>
  <w:style w:type="paragraph" w:styleId="Tekstpodstawowy">
    <w:name w:val="Body Text"/>
    <w:basedOn w:val="Normalny"/>
    <w:rsid w:val="00E43FA4"/>
    <w:pPr>
      <w:jc w:val="center"/>
    </w:pPr>
    <w:rPr>
      <w:w w:val="100"/>
    </w:rPr>
  </w:style>
  <w:style w:type="paragraph" w:styleId="Tekstpodstawowywcity2">
    <w:name w:val="Body Text Indent 2"/>
    <w:basedOn w:val="Normalny"/>
    <w:rsid w:val="00E43FA4"/>
    <w:pPr>
      <w:ind w:firstLine="708"/>
    </w:pPr>
    <w:rPr>
      <w:w w:val="100"/>
      <w:szCs w:val="20"/>
    </w:rPr>
  </w:style>
  <w:style w:type="paragraph" w:styleId="Tekstpodstawowy2">
    <w:name w:val="Body Text 2"/>
    <w:basedOn w:val="Normalny"/>
    <w:rsid w:val="00E43FA4"/>
    <w:rPr>
      <w:b/>
      <w:bCs/>
    </w:rPr>
  </w:style>
  <w:style w:type="paragraph" w:styleId="Tekstpodstawowywcity">
    <w:name w:val="Body Text Indent"/>
    <w:basedOn w:val="Normalny"/>
    <w:rsid w:val="00E43FA4"/>
    <w:pPr>
      <w:ind w:left="214" w:hanging="214"/>
    </w:pPr>
    <w:rPr>
      <w:sz w:val="20"/>
    </w:rPr>
  </w:style>
  <w:style w:type="paragraph" w:styleId="Tytu">
    <w:name w:val="Title"/>
    <w:basedOn w:val="Normalny"/>
    <w:qFormat/>
    <w:rsid w:val="00E43FA4"/>
    <w:pPr>
      <w:ind w:left="2124" w:firstLine="708"/>
      <w:jc w:val="center"/>
    </w:pPr>
    <w:rPr>
      <w:b/>
      <w:bCs/>
      <w:w w:val="100"/>
      <w:sz w:val="22"/>
    </w:rPr>
  </w:style>
  <w:style w:type="table" w:styleId="Tabela-Siatka">
    <w:name w:val="Table Grid"/>
    <w:basedOn w:val="Standardowy"/>
    <w:rsid w:val="006477C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CF11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1155"/>
    <w:rPr>
      <w:rFonts w:ascii="Tahoma" w:hAnsi="Tahoma" w:cs="Tahoma"/>
      <w:w w:val="9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BEC4-481E-444A-BC28-6B8D67A1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LI/980/2006</vt:lpstr>
    </vt:vector>
  </TitlesOfParts>
  <Company>UMT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LI/980/2006</dc:title>
  <dc:subject/>
  <dc:creator>Ela</dc:creator>
  <cp:keywords/>
  <cp:lastModifiedBy>Magdalena Kozłowska</cp:lastModifiedBy>
  <cp:revision>58</cp:revision>
  <cp:lastPrinted>2016-01-04T14:01:00Z</cp:lastPrinted>
  <dcterms:created xsi:type="dcterms:W3CDTF">2015-10-09T09:09:00Z</dcterms:created>
  <dcterms:modified xsi:type="dcterms:W3CDTF">2016-01-18T12:32:00Z</dcterms:modified>
</cp:coreProperties>
</file>